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00E66558" w:rsidRDefault="00C11EB4" w14:paraId="2A7D54B1" w14:textId="38C0874B">
      <w:pPr>
        <w:pStyle w:val="Heading1"/>
      </w:pPr>
      <w:bookmarkStart w:name="_Toc400361362" w:id="0"/>
      <w:bookmarkStart w:name="_Toc443397153" w:id="1"/>
      <w:bookmarkStart w:name="_Toc357771638" w:id="2"/>
      <w:bookmarkStart w:name="_Toc346793416" w:id="3"/>
      <w:bookmarkStart w:name="_Toc328122777" w:id="4"/>
      <w:r w:rsidR="009D71E8">
        <w:rPr/>
        <w:t>Pupil premium strategy statement</w:t>
      </w:r>
      <w:bookmarkStart w:name="_Toc338167830" w:id="7"/>
      <w:bookmarkStart w:name="_Toc361136403" w:id="8"/>
      <w:bookmarkStart w:name="_Toc364235708" w:id="9"/>
      <w:bookmarkStart w:name="_Toc364235752" w:id="10"/>
      <w:bookmarkStart w:name="_Toc364235834" w:id="11"/>
      <w:bookmarkStart w:name="_Toc364840099" w:id="12"/>
      <w:bookmarkStart w:name="_Toc364864309" w:id="13"/>
      <w:bookmarkStart w:name="_Toc400361364" w:id="14"/>
      <w:bookmarkStart w:name="_Toc443397154" w:id="15"/>
      <w:bookmarkEnd w:id="0"/>
      <w:bookmarkEnd w:id="1"/>
      <w:r w:rsidR="00226317">
        <w:rPr/>
        <w:t xml:space="preserve"> – </w:t>
      </w:r>
      <w:r w:rsidR="006C53B7">
        <w:rPr/>
        <w:t>Bournville Village Primary School</w:t>
      </w:r>
    </w:p>
    <w:p w:rsidR="00E66558" w:rsidP="24565ABA" w:rsidRDefault="009D71E8" w14:paraId="16B48015" w14:textId="75AC7C07">
      <w:pPr>
        <w:pStyle w:val="Normal"/>
        <w:rPr>
          <w:b w:val="1"/>
          <w:bCs w:val="1"/>
        </w:rPr>
      </w:pPr>
      <w:r w:rsidR="009D71E8">
        <w:rPr/>
        <w:t xml:space="preserve">This statement details our school’s use of pupil premium funding to help improve the attainment of our disadvantaged pupils. </w:t>
      </w:r>
    </w:p>
    <w:p w:rsidR="00E66558" w:rsidP="00C62989" w:rsidRDefault="009D71E8" w14:paraId="2A7D54B3" w14:textId="730F2E71">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rsidR="00E66558" w:rsidRDefault="009D71E8" w14:paraId="2A7D54B4" w14:textId="2CAB096C">
      <w:pPr>
        <w:pStyle w:val="Heading2"/>
      </w:pPr>
      <w:r>
        <w:t>School overview</w:t>
      </w:r>
      <w:bookmarkEnd w:id="7"/>
      <w:bookmarkEnd w:id="8"/>
      <w:bookmarkEnd w:id="9"/>
      <w:bookmarkEnd w:id="10"/>
      <w:bookmarkEnd w:id="11"/>
      <w:bookmarkEnd w:id="12"/>
      <w:bookmarkEnd w:id="13"/>
      <w:bookmarkEnd w:id="14"/>
      <w:bookmarkEnd w:id="15"/>
    </w:p>
    <w:tbl>
      <w:tblPr>
        <w:tblW w:w="5000" w:type="pct"/>
        <w:tblCellMar>
          <w:left w:w="10" w:type="dxa"/>
          <w:right w:w="10" w:type="dxa"/>
        </w:tblCellMar>
        <w:tblLook w:val="04A0" w:firstRow="1" w:lastRow="0" w:firstColumn="1" w:lastColumn="0" w:noHBand="0" w:noVBand="1"/>
      </w:tblPr>
      <w:tblGrid>
        <w:gridCol w:w="9905"/>
        <w:gridCol w:w="4513"/>
      </w:tblGrid>
      <w:tr w:rsidR="00E66558" w:rsidTr="4E266489"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51A59785" w14:textId="77777777">
            <w:pPr>
              <w:pStyle w:val="TableHeader"/>
              <w:jc w:val="left"/>
            </w:pPr>
            <w:r>
              <w:t>Data</w:t>
            </w:r>
          </w:p>
        </w:tc>
      </w:tr>
      <w:tr w:rsidR="002940F3" w:rsidTr="4E266489"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B8" w14:textId="7E4C52DD">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6C53B7" w14:paraId="2A7D54B9" w14:textId="4863A30F">
            <w:pPr>
              <w:pStyle w:val="TableRow"/>
            </w:pPr>
            <w:r>
              <w:t>654</w:t>
            </w:r>
          </w:p>
        </w:tc>
      </w:tr>
      <w:tr w:rsidR="002940F3" w:rsidTr="4E266489"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BB" w14:textId="04774D6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BC" w14:textId="02EDD422">
            <w:pPr>
              <w:pStyle w:val="TableRow"/>
            </w:pPr>
            <w:r w:rsidR="7DF117D2">
              <w:rPr/>
              <w:t>17%</w:t>
            </w:r>
          </w:p>
        </w:tc>
      </w:tr>
      <w:tr w:rsidR="002940F3" w:rsidTr="4E266489"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24565ABA" w:rsidRDefault="00667BEC" w14:paraId="2A7D54BE" w14:textId="7289501C">
            <w:pPr>
              <w:pStyle w:val="TableRow"/>
              <w:ind w:left="0"/>
            </w:pPr>
            <w:r w:rsidRPr="24565ABA" w:rsidR="0E5BF9C1">
              <w:rPr>
                <w:rFonts w:ascii="Arial" w:hAnsi="Arial" w:eastAsia="Arial" w:cs="Arial"/>
                <w:noProof w:val="0"/>
                <w:sz w:val="24"/>
                <w:szCs w:val="24"/>
                <w:lang w:val="en-GB"/>
              </w:rPr>
              <w:t>Academic year/years that our current pupil premium strategy plan covers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73BB5EDF" w14:paraId="2A7D54BF" w14:textId="119938E5">
            <w:pPr>
              <w:pStyle w:val="TableRow"/>
            </w:pPr>
            <w:r>
              <w:t xml:space="preserve">2024 - </w:t>
            </w:r>
            <w:r w:rsidR="62D62E52">
              <w:t>27</w:t>
            </w:r>
          </w:p>
        </w:tc>
      </w:tr>
      <w:tr w:rsidR="002940F3" w:rsidTr="4E266489"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C1" w14:textId="0F472705">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5F638CB2" w14:paraId="2A7D54C2" w14:textId="7B510FBC">
            <w:pPr>
              <w:pStyle w:val="TableRow"/>
            </w:pPr>
            <w:r>
              <w:t>November 2024</w:t>
            </w:r>
          </w:p>
        </w:tc>
      </w:tr>
      <w:tr w:rsidR="002940F3" w:rsidTr="4E266489"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C4" w14:textId="0C76634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56E25630" w14:paraId="2A7D54C5" w14:textId="70FA7F3F">
            <w:pPr>
              <w:pStyle w:val="TableRow"/>
            </w:pPr>
            <w:r>
              <w:t>July 2025</w:t>
            </w:r>
          </w:p>
        </w:tc>
      </w:tr>
      <w:tr w:rsidR="002940F3" w:rsidTr="4E266489"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C7" w14:textId="7605248E">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4E5CFF63" w14:paraId="2A7D54C8" w14:textId="253EA580">
            <w:pPr>
              <w:pStyle w:val="TableRow"/>
            </w:pPr>
            <w:r>
              <w:t>Amy Cooper</w:t>
            </w:r>
          </w:p>
        </w:tc>
      </w:tr>
      <w:tr w:rsidR="002940F3" w:rsidTr="4E266489"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CA" w14:textId="5DC091D2">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6C53B7" w14:paraId="2A7D54CB" w14:textId="3AA80E1C">
            <w:pPr>
              <w:pStyle w:val="TableRow"/>
            </w:pPr>
            <w:r>
              <w:t>Amy Cooper</w:t>
            </w:r>
          </w:p>
        </w:tc>
      </w:tr>
      <w:tr w:rsidR="002940F3" w:rsidTr="4E266489"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CD" w14:textId="08FA5419">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6C53B7" w14:paraId="2A7D54CE" w14:textId="33DBD6BE">
            <w:pPr>
              <w:pStyle w:val="TableRow"/>
            </w:pPr>
            <w:r>
              <w:t>Sue Barratt</w:t>
            </w:r>
          </w:p>
        </w:tc>
      </w:tr>
    </w:tbl>
    <w:bookmarkEnd w:id="2"/>
    <w:bookmarkEnd w:id="3"/>
    <w:bookmarkEnd w:id="4"/>
    <w:p w:rsidRPr="005464A1" w:rsidR="00E66558" w:rsidP="005464A1" w:rsidRDefault="009D71E8" w14:paraId="2A7D54D3" w14:textId="77777777">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00CA4421"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625D1A15"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8" w14:textId="722D04C5">
            <w:pPr>
              <w:pStyle w:val="TableRow"/>
            </w:pPr>
            <w:r>
              <w:t>£</w:t>
            </w:r>
            <w:r w:rsidR="003A1FC4">
              <w:t>181,630</w:t>
            </w:r>
          </w:p>
        </w:tc>
      </w:tr>
      <w:tr w:rsidR="00E66558" w:rsidTr="625D1A15"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321C9B95" w14:textId="77777777">
            <w:pPr>
              <w:pStyle w:val="TableRow"/>
            </w:pPr>
            <w:r>
              <w:t>Recovery premium funding allocation this academic year</w:t>
            </w:r>
          </w:p>
          <w:p w:rsidRPr="005F16B6" w:rsidR="00CA5363" w:rsidP="00CA5363" w:rsidRDefault="00CA5363" w14:paraId="2A7D54DA" w14:textId="7E741F29">
            <w:pPr>
              <w:pStyle w:val="TableRow"/>
              <w:rPr>
                <w:i/>
                <w:iCs/>
              </w:rPr>
            </w:pPr>
            <w:r w:rsidRPr="005F16B6">
              <w:rPr>
                <w:i/>
                <w:iCs/>
              </w:rPr>
              <w:t>Recovery premium received in academic year 2023</w:t>
            </w:r>
            <w:r w:rsidRPr="005F16B6" w:rsidR="00762652">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B" w14:textId="10CCE67E">
            <w:pPr>
              <w:pStyle w:val="TableRow"/>
            </w:pPr>
            <w:r>
              <w:t>£</w:t>
            </w:r>
            <w:r w:rsidR="00255E94">
              <w:t>8265</w:t>
            </w:r>
          </w:p>
        </w:tc>
      </w:tr>
      <w:tr w:rsidR="00E66558" w:rsidTr="625D1A15"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5F16B6" w:rsidR="007109F6" w:rsidP="005F16B6" w:rsidRDefault="009D71E8" w14:paraId="2A7D54DD" w14:textId="74690F68">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E" w14:textId="13CA0686">
            <w:pPr>
              <w:pStyle w:val="TableRow"/>
            </w:pPr>
            <w:r>
              <w:t>£</w:t>
            </w:r>
            <w:r w:rsidR="006C53B7">
              <w:t>0</w:t>
            </w:r>
          </w:p>
        </w:tc>
      </w:tr>
      <w:tr w:rsidR="00E66558" w:rsidTr="625D1A15"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9C0914" w:rsidRDefault="009D71E8" w14:paraId="2A7D54E0" w14:textId="77777777">
            <w:pPr>
              <w:pStyle w:val="TableRow"/>
              <w:spacing w:after="120"/>
              <w:rPr>
                <w:b/>
              </w:rPr>
            </w:pPr>
            <w:r>
              <w:rPr>
                <w:b/>
              </w:rPr>
              <w:t>Total budget for this academic year</w:t>
            </w:r>
          </w:p>
          <w:p w:rsidRPr="003C4388" w:rsidR="00E66558" w:rsidRDefault="009D71E8" w14:paraId="2A7D54E1" w14:textId="77777777">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2" w14:textId="098D05F4">
            <w:pPr>
              <w:pStyle w:val="TableRow"/>
            </w:pPr>
            <w:r>
              <w:t>£</w:t>
            </w:r>
            <w:r w:rsidR="003B4FAF">
              <w:t>189,895</w:t>
            </w:r>
          </w:p>
        </w:tc>
      </w:tr>
    </w:tbl>
    <w:p w:rsidR="00E66558" w:rsidRDefault="009D71E8" w14:paraId="2A7D54E4" w14:textId="77777777">
      <w:pPr>
        <w:pStyle w:val="Heading1"/>
      </w:pPr>
      <w:r>
        <w:t>Part A: Pupil premium strategy plan</w:t>
      </w:r>
    </w:p>
    <w:p w:rsidR="008C652F" w:rsidP="004F7B1A" w:rsidRDefault="009D71E8" w14:paraId="169F883A" w14:textId="15F6D4CF">
      <w:pPr>
        <w:pStyle w:val="Heading2"/>
      </w:pPr>
      <w:bookmarkStart w:name="_Toc357771640" w:id="16"/>
      <w:bookmarkStart w:name="_Toc346793418" w:id="17"/>
      <w:r w:rsidR="009D71E8">
        <w:rPr/>
        <w:t>Statement of intent</w:t>
      </w:r>
    </w:p>
    <w:p w:rsidR="00E66558" w:rsidP="24565ABA" w:rsidRDefault="009D71E8" w14:paraId="3957396C" w14:textId="07149B4D">
      <w:pPr>
        <w:spacing w:before="120" w:beforeAutospacing="off" w:after="240" w:afterAutospacing="off" w:line="288" w:lineRule="auto"/>
      </w:pPr>
      <w:r w:rsidRPr="24565ABA" w:rsidR="580218C8">
        <w:rPr>
          <w:rFonts w:ascii="Arial" w:hAnsi="Arial" w:eastAsia="Arial" w:cs="Arial"/>
          <w:noProof w:val="0"/>
          <w:color w:val="0D0D0D" w:themeColor="text1" w:themeTint="F2" w:themeShade="FF"/>
          <w:sz w:val="24"/>
          <w:szCs w:val="24"/>
          <w:lang w:val="en-GB"/>
        </w:rPr>
        <w:t xml:space="preserve">Our intention is that all pupils, irrespective of their background or the challenges they face, make </w:t>
      </w:r>
      <w:r w:rsidRPr="24565ABA" w:rsidR="580218C8">
        <w:rPr>
          <w:rFonts w:ascii="Arial" w:hAnsi="Arial" w:eastAsia="Arial" w:cs="Arial"/>
          <w:noProof w:val="0"/>
          <w:color w:val="0D0D0D" w:themeColor="text1" w:themeTint="F2" w:themeShade="FF"/>
          <w:sz w:val="24"/>
          <w:szCs w:val="24"/>
          <w:lang w:val="en-GB"/>
        </w:rPr>
        <w:t>good progress</w:t>
      </w:r>
      <w:r w:rsidRPr="24565ABA" w:rsidR="580218C8">
        <w:rPr>
          <w:rFonts w:ascii="Arial" w:hAnsi="Arial" w:eastAsia="Arial" w:cs="Arial"/>
          <w:noProof w:val="0"/>
          <w:color w:val="0D0D0D" w:themeColor="text1" w:themeTint="F2" w:themeShade="FF"/>
          <w:sz w:val="24"/>
          <w:szCs w:val="24"/>
          <w:lang w:val="en-GB"/>
        </w:rPr>
        <w:t xml:space="preserve"> and achieve high attainment across all subject areas</w:t>
      </w:r>
      <w:r w:rsidRPr="24565ABA" w:rsidR="6FD001E0">
        <w:rPr>
          <w:rFonts w:ascii="Arial" w:hAnsi="Arial" w:eastAsia="Arial" w:cs="Arial"/>
          <w:noProof w:val="0"/>
          <w:color w:val="0D0D0D" w:themeColor="text1" w:themeTint="F2" w:themeShade="FF"/>
          <w:sz w:val="24"/>
          <w:szCs w:val="24"/>
          <w:lang w:val="en-GB"/>
        </w:rPr>
        <w:t xml:space="preserve"> but particularly in Reading, Writing and Maths. </w:t>
      </w:r>
      <w:r w:rsidRPr="24565ABA" w:rsidR="6FD001E0">
        <w:rPr>
          <w:rFonts w:ascii="Arial" w:hAnsi="Arial" w:eastAsia="Arial" w:cs="Arial"/>
          <w:noProof w:val="0"/>
          <w:color w:val="0D0D0D" w:themeColor="text1" w:themeTint="F2" w:themeShade="FF"/>
          <w:sz w:val="24"/>
          <w:szCs w:val="24"/>
          <w:lang w:val="en-GB"/>
        </w:rPr>
        <w:t>In order to</w:t>
      </w:r>
      <w:r w:rsidRPr="24565ABA" w:rsidR="6FD001E0">
        <w:rPr>
          <w:rFonts w:ascii="Arial" w:hAnsi="Arial" w:eastAsia="Arial" w:cs="Arial"/>
          <w:noProof w:val="0"/>
          <w:color w:val="0D0D0D" w:themeColor="text1" w:themeTint="F2" w:themeShade="FF"/>
          <w:sz w:val="24"/>
          <w:szCs w:val="24"/>
          <w:lang w:val="en-GB"/>
        </w:rPr>
        <w:t xml:space="preserve"> be successful in the next phase of their education, we aim for all our children (but especially our disad</w:t>
      </w:r>
      <w:r w:rsidRPr="24565ABA" w:rsidR="55BA8BBA">
        <w:rPr>
          <w:rFonts w:ascii="Arial" w:hAnsi="Arial" w:eastAsia="Arial" w:cs="Arial"/>
          <w:noProof w:val="0"/>
          <w:color w:val="0D0D0D" w:themeColor="text1" w:themeTint="F2" w:themeShade="FF"/>
          <w:sz w:val="24"/>
          <w:szCs w:val="24"/>
          <w:lang w:val="en-GB"/>
        </w:rPr>
        <w:t>vantaged</w:t>
      </w:r>
      <w:r w:rsidRPr="24565ABA" w:rsidR="6FD001E0">
        <w:rPr>
          <w:rFonts w:ascii="Arial" w:hAnsi="Arial" w:eastAsia="Arial" w:cs="Arial"/>
          <w:noProof w:val="0"/>
          <w:color w:val="0D0D0D" w:themeColor="text1" w:themeTint="F2" w:themeShade="FF"/>
          <w:sz w:val="24"/>
          <w:szCs w:val="24"/>
          <w:lang w:val="en-GB"/>
        </w:rPr>
        <w:t xml:space="preserve"> children) to achieve</w:t>
      </w:r>
      <w:r w:rsidRPr="24565ABA" w:rsidR="5A3564A0">
        <w:rPr>
          <w:rFonts w:ascii="Arial" w:hAnsi="Arial" w:eastAsia="Arial" w:cs="Arial"/>
          <w:noProof w:val="0"/>
          <w:color w:val="0D0D0D" w:themeColor="text1" w:themeTint="F2" w:themeShade="FF"/>
          <w:sz w:val="24"/>
          <w:szCs w:val="24"/>
          <w:lang w:val="en-GB"/>
        </w:rPr>
        <w:t xml:space="preserve"> a combined</w:t>
      </w:r>
      <w:r w:rsidRPr="24565ABA" w:rsidR="6FD001E0">
        <w:rPr>
          <w:rFonts w:ascii="Arial" w:hAnsi="Arial" w:eastAsia="Arial" w:cs="Arial"/>
          <w:noProof w:val="0"/>
          <w:color w:val="0D0D0D" w:themeColor="text1" w:themeTint="F2" w:themeShade="FF"/>
          <w:sz w:val="24"/>
          <w:szCs w:val="24"/>
          <w:lang w:val="en-GB"/>
        </w:rPr>
        <w:t xml:space="preserve"> ‘working at’</w:t>
      </w:r>
      <w:r w:rsidRPr="24565ABA" w:rsidR="0B287E93">
        <w:rPr>
          <w:rFonts w:ascii="Arial" w:hAnsi="Arial" w:eastAsia="Arial" w:cs="Arial"/>
          <w:noProof w:val="0"/>
          <w:color w:val="0D0D0D" w:themeColor="text1" w:themeTint="F2" w:themeShade="FF"/>
          <w:sz w:val="24"/>
          <w:szCs w:val="24"/>
          <w:lang w:val="en-GB"/>
        </w:rPr>
        <w:t xml:space="preserve"> or greater</w:t>
      </w:r>
      <w:r w:rsidRPr="24565ABA" w:rsidR="6FD001E0">
        <w:rPr>
          <w:rFonts w:ascii="Arial" w:hAnsi="Arial" w:eastAsia="Arial" w:cs="Arial"/>
          <w:noProof w:val="0"/>
          <w:color w:val="0D0D0D" w:themeColor="text1" w:themeTint="F2" w:themeShade="FF"/>
          <w:sz w:val="24"/>
          <w:szCs w:val="24"/>
          <w:lang w:val="en-GB"/>
        </w:rPr>
        <w:t xml:space="preserve"> stand</w:t>
      </w:r>
      <w:r w:rsidRPr="24565ABA" w:rsidR="6C4336D9">
        <w:rPr>
          <w:rFonts w:ascii="Arial" w:hAnsi="Arial" w:eastAsia="Arial" w:cs="Arial"/>
          <w:noProof w:val="0"/>
          <w:color w:val="0D0D0D" w:themeColor="text1" w:themeTint="F2" w:themeShade="FF"/>
          <w:sz w:val="24"/>
          <w:szCs w:val="24"/>
          <w:lang w:val="en-GB"/>
        </w:rPr>
        <w:t xml:space="preserve">ard by the time they complete KS2. </w:t>
      </w:r>
      <w:r w:rsidRPr="24565ABA" w:rsidR="580218C8">
        <w:rPr>
          <w:rFonts w:ascii="Arial" w:hAnsi="Arial" w:eastAsia="Arial" w:cs="Arial"/>
          <w:noProof w:val="0"/>
          <w:color w:val="0D0D0D" w:themeColor="text1" w:themeTint="F2" w:themeShade="FF"/>
          <w:sz w:val="24"/>
          <w:szCs w:val="24"/>
          <w:lang w:val="en-GB"/>
        </w:rPr>
        <w:t xml:space="preserve"> </w:t>
      </w:r>
      <w:r w:rsidRPr="24565ABA" w:rsidR="580218C8">
        <w:rPr>
          <w:rFonts w:ascii="Arial" w:hAnsi="Arial" w:eastAsia="Arial" w:cs="Arial"/>
          <w:noProof w:val="0"/>
          <w:color w:val="0D0D0D" w:themeColor="text1" w:themeTint="F2" w:themeShade="FF"/>
          <w:sz w:val="24"/>
          <w:szCs w:val="24"/>
          <w:lang w:val="en-US"/>
        </w:rPr>
        <w:t xml:space="preserve">The focus of our pupil premium strategy is to support disadvantaged pupils to achieve that goal, including progress for those who are already high attainers. </w:t>
      </w:r>
    </w:p>
    <w:p w:rsidR="00E66558" w:rsidP="24565ABA" w:rsidRDefault="009D71E8" w14:paraId="73A3F246" w14:textId="09039838">
      <w:pPr>
        <w:spacing w:before="120" w:beforeAutospacing="off" w:after="240" w:afterAutospacing="off" w:line="288" w:lineRule="auto"/>
        <w:rPr>
          <w:rFonts w:ascii="Arial" w:hAnsi="Arial" w:eastAsia="Arial" w:cs="Arial"/>
          <w:noProof w:val="0"/>
          <w:color w:val="0D0D0D" w:themeColor="text1" w:themeTint="F2" w:themeShade="FF"/>
          <w:sz w:val="24"/>
          <w:szCs w:val="24"/>
          <w:lang w:val="en-US"/>
        </w:rPr>
      </w:pPr>
      <w:r w:rsidRPr="24565ABA" w:rsidR="6ABD5C35">
        <w:rPr>
          <w:rFonts w:ascii="Arial" w:hAnsi="Arial" w:eastAsia="Arial" w:cs="Arial"/>
          <w:noProof w:val="0"/>
          <w:color w:val="0D0D0D" w:themeColor="text1" w:themeTint="F2" w:themeShade="FF"/>
          <w:sz w:val="24"/>
          <w:szCs w:val="24"/>
          <w:lang w:val="en-US"/>
        </w:rPr>
        <w:t>Our tiered approach begins with ensuring our teaching is as effective as possible. By investing in and focusing o</w:t>
      </w:r>
      <w:r w:rsidRPr="24565ABA" w:rsidR="11D414E2">
        <w:rPr>
          <w:rFonts w:ascii="Arial" w:hAnsi="Arial" w:eastAsia="Arial" w:cs="Arial"/>
          <w:noProof w:val="0"/>
          <w:color w:val="0D0D0D" w:themeColor="text1" w:themeTint="F2" w:themeShade="FF"/>
          <w:sz w:val="24"/>
          <w:szCs w:val="24"/>
          <w:lang w:val="en-US"/>
        </w:rPr>
        <w:t>n the practice of all teachers in classrooms, w</w:t>
      </w:r>
      <w:r w:rsidRPr="24565ABA" w:rsidR="452AFF61">
        <w:rPr>
          <w:rFonts w:ascii="Arial" w:hAnsi="Arial" w:eastAsia="Arial" w:cs="Arial"/>
          <w:noProof w:val="0"/>
          <w:color w:val="0D0D0D" w:themeColor="text1" w:themeTint="F2" w:themeShade="FF"/>
          <w:sz w:val="24"/>
          <w:szCs w:val="24"/>
          <w:lang w:val="en-US"/>
        </w:rPr>
        <w:t>e can aim for all</w:t>
      </w:r>
      <w:r w:rsidRPr="24565ABA" w:rsidR="11D414E2">
        <w:rPr>
          <w:rFonts w:ascii="Arial" w:hAnsi="Arial" w:eastAsia="Arial" w:cs="Arial"/>
          <w:noProof w:val="0"/>
          <w:color w:val="0D0D0D" w:themeColor="text1" w:themeTint="F2" w:themeShade="FF"/>
          <w:sz w:val="24"/>
          <w:szCs w:val="24"/>
          <w:lang w:val="en-US"/>
        </w:rPr>
        <w:t xml:space="preserve"> children </w:t>
      </w:r>
      <w:r w:rsidRPr="24565ABA" w:rsidR="078FB4D8">
        <w:rPr>
          <w:rFonts w:ascii="Arial" w:hAnsi="Arial" w:eastAsia="Arial" w:cs="Arial"/>
          <w:noProof w:val="0"/>
          <w:color w:val="0D0D0D" w:themeColor="text1" w:themeTint="F2" w:themeShade="FF"/>
          <w:sz w:val="24"/>
          <w:szCs w:val="24"/>
          <w:lang w:val="en-US"/>
        </w:rPr>
        <w:t xml:space="preserve">to </w:t>
      </w:r>
      <w:r w:rsidRPr="24565ABA" w:rsidR="11D414E2">
        <w:rPr>
          <w:rFonts w:ascii="Arial" w:hAnsi="Arial" w:eastAsia="Arial" w:cs="Arial"/>
          <w:noProof w:val="0"/>
          <w:color w:val="0D0D0D" w:themeColor="text1" w:themeTint="F2" w:themeShade="FF"/>
          <w:sz w:val="24"/>
          <w:szCs w:val="24"/>
          <w:lang w:val="en-US"/>
        </w:rPr>
        <w:t>have effective and highly effective teachers in</w:t>
      </w:r>
      <w:r w:rsidRPr="24565ABA" w:rsidR="49F64D45">
        <w:rPr>
          <w:rFonts w:ascii="Arial" w:hAnsi="Arial" w:eastAsia="Arial" w:cs="Arial"/>
          <w:noProof w:val="0"/>
          <w:color w:val="0D0D0D" w:themeColor="text1" w:themeTint="F2" w:themeShade="FF"/>
          <w:sz w:val="24"/>
          <w:szCs w:val="24"/>
          <w:lang w:val="en-US"/>
        </w:rPr>
        <w:t xml:space="preserve"> front of them</w:t>
      </w:r>
      <w:r w:rsidRPr="24565ABA" w:rsidR="7DF727A2">
        <w:rPr>
          <w:rFonts w:ascii="Arial" w:hAnsi="Arial" w:eastAsia="Arial" w:cs="Arial"/>
          <w:noProof w:val="0"/>
          <w:color w:val="0D0D0D" w:themeColor="text1" w:themeTint="F2" w:themeShade="FF"/>
          <w:sz w:val="24"/>
          <w:szCs w:val="24"/>
          <w:lang w:val="en-US"/>
        </w:rPr>
        <w:t>. Pedagogical strategies that focus on giving our disadvan</w:t>
      </w:r>
      <w:r w:rsidRPr="24565ABA" w:rsidR="7603B5D8">
        <w:rPr>
          <w:rFonts w:ascii="Arial" w:hAnsi="Arial" w:eastAsia="Arial" w:cs="Arial"/>
          <w:noProof w:val="0"/>
          <w:color w:val="0D0D0D" w:themeColor="text1" w:themeTint="F2" w:themeShade="FF"/>
          <w:sz w:val="24"/>
          <w:szCs w:val="24"/>
          <w:lang w:val="en-US"/>
        </w:rPr>
        <w:t xml:space="preserve">taged children the most support </w:t>
      </w:r>
      <w:r w:rsidRPr="24565ABA" w:rsidR="600B1C86">
        <w:rPr>
          <w:rFonts w:ascii="Arial" w:hAnsi="Arial" w:eastAsia="Arial" w:cs="Arial"/>
          <w:noProof w:val="0"/>
          <w:color w:val="0D0D0D" w:themeColor="text1" w:themeTint="F2" w:themeShade="FF"/>
          <w:sz w:val="24"/>
          <w:szCs w:val="24"/>
          <w:lang w:val="en-US"/>
        </w:rPr>
        <w:t xml:space="preserve">first, </w:t>
      </w:r>
      <w:r w:rsidRPr="24565ABA" w:rsidR="7603B5D8">
        <w:rPr>
          <w:rFonts w:ascii="Arial" w:hAnsi="Arial" w:eastAsia="Arial" w:cs="Arial"/>
          <w:noProof w:val="0"/>
          <w:color w:val="0D0D0D" w:themeColor="text1" w:themeTint="F2" w:themeShade="FF"/>
          <w:sz w:val="24"/>
          <w:szCs w:val="24"/>
          <w:lang w:val="en-US"/>
        </w:rPr>
        <w:t>are</w:t>
      </w:r>
      <w:r w:rsidRPr="24565ABA" w:rsidR="7603B5D8">
        <w:rPr>
          <w:rFonts w:ascii="Arial" w:hAnsi="Arial" w:eastAsia="Arial" w:cs="Arial"/>
          <w:noProof w:val="0"/>
          <w:color w:val="0D0D0D" w:themeColor="text1" w:themeTint="F2" w:themeShade="FF"/>
          <w:sz w:val="24"/>
          <w:szCs w:val="24"/>
          <w:lang w:val="en-US"/>
        </w:rPr>
        <w:t xml:space="preserve"> included in the wider strategies contained in this statement. </w:t>
      </w:r>
    </w:p>
    <w:p w:rsidR="00E66558" w:rsidP="24565ABA" w:rsidRDefault="009D71E8" w14:paraId="353091B1" w14:textId="04E343BC">
      <w:pPr>
        <w:pStyle w:val="Normal"/>
        <w:spacing w:before="120" w:beforeAutospacing="off" w:after="240" w:afterAutospacing="off" w:line="288" w:lineRule="auto"/>
        <w:rPr>
          <w:rFonts w:ascii="Arial" w:hAnsi="Arial" w:eastAsia="Arial" w:cs="Arial"/>
          <w:noProof w:val="0"/>
          <w:color w:val="0D0D0D" w:themeColor="text1" w:themeTint="F2" w:themeShade="FF"/>
          <w:sz w:val="24"/>
          <w:szCs w:val="24"/>
          <w:lang w:val="en-US"/>
        </w:rPr>
      </w:pPr>
      <w:r w:rsidRPr="24565ABA" w:rsidR="6669F094">
        <w:rPr>
          <w:rFonts w:ascii="Arial" w:hAnsi="Arial" w:eastAsia="Arial" w:cs="Arial"/>
          <w:noProof w:val="0"/>
          <w:color w:val="0D0D0D" w:themeColor="text1" w:themeTint="F2" w:themeShade="FF"/>
          <w:sz w:val="24"/>
          <w:szCs w:val="24"/>
          <w:lang w:val="en-US"/>
        </w:rPr>
        <w:t>In order to</w:t>
      </w:r>
      <w:r w:rsidRPr="24565ABA" w:rsidR="6669F094">
        <w:rPr>
          <w:rFonts w:ascii="Arial" w:hAnsi="Arial" w:eastAsia="Arial" w:cs="Arial"/>
          <w:noProof w:val="0"/>
          <w:color w:val="0D0D0D" w:themeColor="text1" w:themeTint="F2" w:themeShade="FF"/>
          <w:sz w:val="24"/>
          <w:szCs w:val="24"/>
          <w:lang w:val="en-US"/>
        </w:rPr>
        <w:t xml:space="preserve"> ensure our </w:t>
      </w:r>
      <w:r w:rsidRPr="24565ABA" w:rsidR="6669F094">
        <w:rPr>
          <w:rFonts w:ascii="Arial" w:hAnsi="Arial" w:eastAsia="Arial" w:cs="Arial"/>
          <w:noProof w:val="0"/>
          <w:color w:val="0D0D0D" w:themeColor="text1" w:themeTint="F2" w:themeShade="FF"/>
          <w:sz w:val="24"/>
          <w:szCs w:val="24"/>
          <w:lang w:val="en-US"/>
        </w:rPr>
        <w:t>children</w:t>
      </w:r>
      <w:r w:rsidRPr="24565ABA" w:rsidR="6669F094">
        <w:rPr>
          <w:rFonts w:ascii="Arial" w:hAnsi="Arial" w:eastAsia="Arial" w:cs="Arial"/>
          <w:noProof w:val="0"/>
          <w:color w:val="0D0D0D" w:themeColor="text1" w:themeTint="F2" w:themeShade="FF"/>
          <w:sz w:val="24"/>
          <w:szCs w:val="24"/>
          <w:lang w:val="en-US"/>
        </w:rPr>
        <w:t xml:space="preserve"> achieve good </w:t>
      </w:r>
      <w:r w:rsidRPr="24565ABA" w:rsidR="6669F094">
        <w:rPr>
          <w:rFonts w:ascii="Arial" w:hAnsi="Arial" w:eastAsia="Arial" w:cs="Arial"/>
          <w:noProof w:val="0"/>
          <w:color w:val="0D0D0D" w:themeColor="text1" w:themeTint="F2" w:themeShade="FF"/>
          <w:sz w:val="24"/>
          <w:szCs w:val="24"/>
          <w:lang w:val="en-US"/>
        </w:rPr>
        <w:t>outcomes in</w:t>
      </w:r>
      <w:r w:rsidRPr="24565ABA" w:rsidR="6669F094">
        <w:rPr>
          <w:rFonts w:ascii="Arial" w:hAnsi="Arial" w:eastAsia="Arial" w:cs="Arial"/>
          <w:noProof w:val="0"/>
          <w:color w:val="0D0D0D" w:themeColor="text1" w:themeTint="F2" w:themeShade="FF"/>
          <w:sz w:val="24"/>
          <w:szCs w:val="24"/>
          <w:lang w:val="en-US"/>
        </w:rPr>
        <w:t xml:space="preserve"> </w:t>
      </w:r>
      <w:r w:rsidRPr="24565ABA" w:rsidR="377469F7">
        <w:rPr>
          <w:rFonts w:ascii="Arial" w:hAnsi="Arial" w:eastAsia="Arial" w:cs="Arial"/>
          <w:noProof w:val="0"/>
          <w:color w:val="0D0D0D" w:themeColor="text1" w:themeTint="F2" w:themeShade="FF"/>
          <w:sz w:val="24"/>
          <w:szCs w:val="24"/>
          <w:lang w:val="en-US"/>
        </w:rPr>
        <w:t xml:space="preserve">across the curriculum, but especially in Reading, Writing and </w:t>
      </w:r>
      <w:r w:rsidRPr="24565ABA" w:rsidR="377469F7">
        <w:rPr>
          <w:rFonts w:ascii="Arial" w:hAnsi="Arial" w:eastAsia="Arial" w:cs="Arial"/>
          <w:noProof w:val="0"/>
          <w:color w:val="0D0D0D" w:themeColor="text1" w:themeTint="F2" w:themeShade="FF"/>
          <w:sz w:val="24"/>
          <w:szCs w:val="24"/>
          <w:lang w:val="en-US"/>
        </w:rPr>
        <w:t>Maths</w:t>
      </w:r>
      <w:r w:rsidRPr="24565ABA" w:rsidR="377469F7">
        <w:rPr>
          <w:rFonts w:ascii="Arial" w:hAnsi="Arial" w:eastAsia="Arial" w:cs="Arial"/>
          <w:noProof w:val="0"/>
          <w:color w:val="0D0D0D" w:themeColor="text1" w:themeTint="F2" w:themeShade="FF"/>
          <w:sz w:val="24"/>
          <w:szCs w:val="24"/>
          <w:lang w:val="en-US"/>
        </w:rPr>
        <w:t xml:space="preserve">, we </w:t>
      </w:r>
      <w:r w:rsidRPr="24565ABA" w:rsidR="377469F7">
        <w:rPr>
          <w:rFonts w:ascii="Arial" w:hAnsi="Arial" w:eastAsia="Arial" w:cs="Arial"/>
          <w:noProof w:val="0"/>
          <w:color w:val="0D0D0D" w:themeColor="text1" w:themeTint="F2" w:themeShade="FF"/>
          <w:sz w:val="24"/>
          <w:szCs w:val="24"/>
          <w:lang w:val="en-US"/>
        </w:rPr>
        <w:t>identify</w:t>
      </w:r>
      <w:r w:rsidRPr="24565ABA" w:rsidR="377469F7">
        <w:rPr>
          <w:rFonts w:ascii="Arial" w:hAnsi="Arial" w:eastAsia="Arial" w:cs="Arial"/>
          <w:noProof w:val="0"/>
          <w:color w:val="0D0D0D" w:themeColor="text1" w:themeTint="F2" w:themeShade="FF"/>
          <w:sz w:val="24"/>
          <w:szCs w:val="24"/>
          <w:lang w:val="en-US"/>
        </w:rPr>
        <w:t xml:space="preserve"> and work with children as soon as they fall out of the ‘combined </w:t>
      </w:r>
      <w:r w:rsidRPr="24565ABA" w:rsidR="420E6AB3">
        <w:rPr>
          <w:rFonts w:ascii="Arial" w:hAnsi="Arial" w:eastAsia="Arial" w:cs="Arial"/>
          <w:noProof w:val="0"/>
          <w:color w:val="0D0D0D" w:themeColor="text1" w:themeTint="F2" w:themeShade="FF"/>
          <w:sz w:val="24"/>
          <w:szCs w:val="24"/>
          <w:lang w:val="en-US"/>
        </w:rPr>
        <w:t xml:space="preserve">expected outcomes’ window. This way we are focusing on the outcomes of </w:t>
      </w:r>
      <w:r w:rsidRPr="24565ABA" w:rsidR="171B55AC">
        <w:rPr>
          <w:rFonts w:ascii="Arial" w:hAnsi="Arial" w:eastAsia="Arial" w:cs="Arial"/>
          <w:noProof w:val="0"/>
          <w:color w:val="0D0D0D" w:themeColor="text1" w:themeTint="F2" w:themeShade="FF"/>
          <w:sz w:val="24"/>
          <w:szCs w:val="24"/>
          <w:lang w:val="en-US"/>
        </w:rPr>
        <w:t>individual</w:t>
      </w:r>
      <w:r w:rsidRPr="24565ABA" w:rsidR="420E6AB3">
        <w:rPr>
          <w:rFonts w:ascii="Arial" w:hAnsi="Arial" w:eastAsia="Arial" w:cs="Arial"/>
          <w:noProof w:val="0"/>
          <w:color w:val="0D0D0D" w:themeColor="text1" w:themeTint="F2" w:themeShade="FF"/>
          <w:sz w:val="24"/>
          <w:szCs w:val="24"/>
          <w:lang w:val="en-US"/>
        </w:rPr>
        <w:t xml:space="preserve"> children, not the performance of all children across a su</w:t>
      </w:r>
      <w:r w:rsidRPr="24565ABA" w:rsidR="7D1CECDD">
        <w:rPr>
          <w:rFonts w:ascii="Arial" w:hAnsi="Arial" w:eastAsia="Arial" w:cs="Arial"/>
          <w:noProof w:val="0"/>
          <w:color w:val="0D0D0D" w:themeColor="text1" w:themeTint="F2" w:themeShade="FF"/>
          <w:sz w:val="24"/>
          <w:szCs w:val="24"/>
          <w:lang w:val="en-US"/>
        </w:rPr>
        <w:t>b</w:t>
      </w:r>
      <w:r w:rsidRPr="24565ABA" w:rsidR="2F2EE459">
        <w:rPr>
          <w:rFonts w:ascii="Arial" w:hAnsi="Arial" w:eastAsia="Arial" w:cs="Arial"/>
          <w:noProof w:val="0"/>
          <w:color w:val="0D0D0D" w:themeColor="text1" w:themeTint="F2" w:themeShade="FF"/>
          <w:sz w:val="24"/>
          <w:szCs w:val="24"/>
          <w:lang w:val="en-US"/>
        </w:rPr>
        <w:t>j</w:t>
      </w:r>
      <w:r w:rsidRPr="24565ABA" w:rsidR="7D1CECDD">
        <w:rPr>
          <w:rFonts w:ascii="Arial" w:hAnsi="Arial" w:eastAsia="Arial" w:cs="Arial"/>
          <w:noProof w:val="0"/>
          <w:color w:val="0D0D0D" w:themeColor="text1" w:themeTint="F2" w:themeShade="FF"/>
          <w:sz w:val="24"/>
          <w:szCs w:val="24"/>
          <w:lang w:val="en-US"/>
        </w:rPr>
        <w:t xml:space="preserve">ect area. </w:t>
      </w:r>
      <w:r w:rsidRPr="24565ABA" w:rsidR="2CF24F88">
        <w:rPr>
          <w:rFonts w:ascii="Arial" w:hAnsi="Arial" w:eastAsia="Arial" w:cs="Arial"/>
          <w:noProof w:val="0"/>
          <w:color w:val="0D0D0D" w:themeColor="text1" w:themeTint="F2" w:themeShade="FF"/>
          <w:sz w:val="24"/>
          <w:szCs w:val="24"/>
          <w:lang w:val="en-US"/>
        </w:rPr>
        <w:t xml:space="preserve">If we see that children are not making </w:t>
      </w:r>
      <w:r w:rsidRPr="24565ABA" w:rsidR="2CF24F88">
        <w:rPr>
          <w:rFonts w:ascii="Arial" w:hAnsi="Arial" w:eastAsia="Arial" w:cs="Arial"/>
          <w:noProof w:val="0"/>
          <w:color w:val="0D0D0D" w:themeColor="text1" w:themeTint="F2" w:themeShade="FF"/>
          <w:sz w:val="24"/>
          <w:szCs w:val="24"/>
          <w:lang w:val="en-US"/>
        </w:rPr>
        <w:t>expected</w:t>
      </w:r>
      <w:r w:rsidRPr="24565ABA" w:rsidR="2CF24F88">
        <w:rPr>
          <w:rFonts w:ascii="Arial" w:hAnsi="Arial" w:eastAsia="Arial" w:cs="Arial"/>
          <w:noProof w:val="0"/>
          <w:color w:val="0D0D0D" w:themeColor="text1" w:themeTint="F2" w:themeShade="FF"/>
          <w:sz w:val="24"/>
          <w:szCs w:val="24"/>
          <w:lang w:val="en-US"/>
        </w:rPr>
        <w:t xml:space="preserve"> progress, we use evidence-based interventions to allow children to quickly catch up. </w:t>
      </w:r>
      <w:r w:rsidRPr="24565ABA" w:rsidR="644F920B">
        <w:rPr>
          <w:rFonts w:ascii="Arial" w:hAnsi="Arial" w:eastAsia="Arial" w:cs="Arial"/>
          <w:noProof w:val="0"/>
          <w:color w:val="0D0D0D" w:themeColor="text1" w:themeTint="F2" w:themeShade="FF"/>
          <w:sz w:val="24"/>
          <w:szCs w:val="24"/>
          <w:lang w:val="en-US"/>
        </w:rPr>
        <w:t>This targeted support forms the second tier of our strategy.</w:t>
      </w:r>
    </w:p>
    <w:p w:rsidR="00E66558" w:rsidP="24565ABA" w:rsidRDefault="009D71E8" w14:paraId="7A1BDAD4" w14:textId="115F123E">
      <w:pPr>
        <w:spacing w:before="120" w:beforeAutospacing="off" w:after="240" w:afterAutospacing="off" w:line="288" w:lineRule="auto"/>
        <w:rPr>
          <w:rFonts w:ascii="Arial" w:hAnsi="Arial" w:eastAsia="Arial" w:cs="Arial"/>
          <w:noProof w:val="0"/>
          <w:color w:val="0D0D0D" w:themeColor="text1" w:themeTint="F2" w:themeShade="FF"/>
          <w:sz w:val="24"/>
          <w:szCs w:val="24"/>
          <w:lang w:val="en-US"/>
        </w:rPr>
      </w:pPr>
      <w:r w:rsidRPr="24565ABA" w:rsidR="5E3921F7">
        <w:rPr>
          <w:rFonts w:ascii="Arial" w:hAnsi="Arial" w:eastAsia="Arial" w:cs="Arial"/>
          <w:noProof w:val="0"/>
          <w:color w:val="0D0D0D" w:themeColor="text1" w:themeTint="F2" w:themeShade="FF"/>
          <w:sz w:val="24"/>
          <w:szCs w:val="24"/>
          <w:lang w:val="en-US"/>
        </w:rPr>
        <w:t>We know that na</w:t>
      </w:r>
      <w:r w:rsidRPr="24565ABA" w:rsidR="2B98B038">
        <w:rPr>
          <w:rFonts w:ascii="Arial" w:hAnsi="Arial" w:eastAsia="Arial" w:cs="Arial"/>
          <w:noProof w:val="0"/>
          <w:color w:val="0D0D0D" w:themeColor="text1" w:themeTint="F2" w:themeShade="FF"/>
          <w:sz w:val="24"/>
          <w:szCs w:val="24"/>
          <w:lang w:val="en-US"/>
        </w:rPr>
        <w:t xml:space="preserve">tionally and within our own school community, children are requiring a greater level of enhanced and specific support particularly around </w:t>
      </w:r>
      <w:r w:rsidRPr="24565ABA" w:rsidR="3AA19070">
        <w:rPr>
          <w:rFonts w:ascii="Arial" w:hAnsi="Arial" w:eastAsia="Arial" w:cs="Arial"/>
          <w:noProof w:val="0"/>
          <w:color w:val="0D0D0D" w:themeColor="text1" w:themeTint="F2" w:themeShade="FF"/>
          <w:sz w:val="24"/>
          <w:szCs w:val="24"/>
          <w:lang w:val="en-US"/>
        </w:rPr>
        <w:t xml:space="preserve">their </w:t>
      </w:r>
      <w:r w:rsidRPr="24565ABA" w:rsidR="2B98B038">
        <w:rPr>
          <w:rFonts w:ascii="Arial" w:hAnsi="Arial" w:eastAsia="Arial" w:cs="Arial"/>
          <w:noProof w:val="0"/>
          <w:color w:val="0D0D0D" w:themeColor="text1" w:themeTint="F2" w:themeShade="FF"/>
          <w:sz w:val="24"/>
          <w:szCs w:val="24"/>
          <w:lang w:val="en-US"/>
        </w:rPr>
        <w:t xml:space="preserve">social, </w:t>
      </w:r>
      <w:r w:rsidRPr="24565ABA" w:rsidR="2B98B038">
        <w:rPr>
          <w:rFonts w:ascii="Arial" w:hAnsi="Arial" w:eastAsia="Arial" w:cs="Arial"/>
          <w:noProof w:val="0"/>
          <w:color w:val="0D0D0D" w:themeColor="text1" w:themeTint="F2" w:themeShade="FF"/>
          <w:sz w:val="24"/>
          <w:szCs w:val="24"/>
          <w:lang w:val="en-US"/>
        </w:rPr>
        <w:t>emotional</w:t>
      </w:r>
      <w:r w:rsidRPr="24565ABA" w:rsidR="2B98B038">
        <w:rPr>
          <w:rFonts w:ascii="Arial" w:hAnsi="Arial" w:eastAsia="Arial" w:cs="Arial"/>
          <w:noProof w:val="0"/>
          <w:color w:val="0D0D0D" w:themeColor="text1" w:themeTint="F2" w:themeShade="FF"/>
          <w:sz w:val="24"/>
          <w:szCs w:val="24"/>
          <w:lang w:val="en-US"/>
        </w:rPr>
        <w:t xml:space="preserve"> and men</w:t>
      </w:r>
      <w:r w:rsidRPr="24565ABA" w:rsidR="4FAF5ADD">
        <w:rPr>
          <w:rFonts w:ascii="Arial" w:hAnsi="Arial" w:eastAsia="Arial" w:cs="Arial"/>
          <w:noProof w:val="0"/>
          <w:color w:val="0D0D0D" w:themeColor="text1" w:themeTint="F2" w:themeShade="FF"/>
          <w:sz w:val="24"/>
          <w:szCs w:val="24"/>
          <w:lang w:val="en-US"/>
        </w:rPr>
        <w:t>tal health</w:t>
      </w:r>
      <w:r w:rsidRPr="24565ABA" w:rsidR="1F7E4897">
        <w:rPr>
          <w:rFonts w:ascii="Arial" w:hAnsi="Arial" w:eastAsia="Arial" w:cs="Arial"/>
          <w:noProof w:val="0"/>
          <w:color w:val="0D0D0D" w:themeColor="text1" w:themeTint="F2" w:themeShade="FF"/>
          <w:sz w:val="24"/>
          <w:szCs w:val="24"/>
          <w:lang w:val="en-US"/>
        </w:rPr>
        <w:t xml:space="preserve"> needs. </w:t>
      </w:r>
      <w:r w:rsidRPr="24565ABA" w:rsidR="1F7E4897">
        <w:rPr>
          <w:rFonts w:ascii="Arial" w:hAnsi="Arial" w:eastAsia="Arial" w:cs="Arial"/>
          <w:noProof w:val="0"/>
          <w:color w:val="0D0D0D" w:themeColor="text1" w:themeTint="F2" w:themeShade="FF"/>
          <w:sz w:val="24"/>
          <w:szCs w:val="24"/>
          <w:lang w:val="en-US"/>
        </w:rPr>
        <w:t>As a school we already provide</w:t>
      </w:r>
      <w:r w:rsidRPr="24565ABA" w:rsidR="5A90C397">
        <w:rPr>
          <w:rFonts w:ascii="Arial" w:hAnsi="Arial" w:eastAsia="Arial" w:cs="Arial"/>
          <w:noProof w:val="0"/>
          <w:color w:val="0D0D0D" w:themeColor="text1" w:themeTint="F2" w:themeShade="FF"/>
          <w:sz w:val="24"/>
          <w:szCs w:val="24"/>
          <w:lang w:val="en-US"/>
        </w:rPr>
        <w:t xml:space="preserve"> a good level of pastoral support but this needs to increase if we are to meet the needs of this cohort of children and their families (which include a </w:t>
      </w:r>
      <w:r w:rsidRPr="24565ABA" w:rsidR="35619F51">
        <w:rPr>
          <w:rFonts w:ascii="Arial" w:hAnsi="Arial" w:eastAsia="Arial" w:cs="Arial"/>
          <w:noProof w:val="0"/>
          <w:color w:val="0D0D0D" w:themeColor="text1" w:themeTint="F2" w:themeShade="FF"/>
          <w:sz w:val="24"/>
          <w:szCs w:val="24"/>
          <w:lang w:val="en-US"/>
        </w:rPr>
        <w:t xml:space="preserve">significant and growing number of children </w:t>
      </w:r>
      <w:r w:rsidRPr="24565ABA" w:rsidR="43D7CCEF">
        <w:rPr>
          <w:rFonts w:ascii="Arial" w:hAnsi="Arial" w:eastAsia="Arial" w:cs="Arial"/>
          <w:noProof w:val="0"/>
          <w:color w:val="0D0D0D" w:themeColor="text1" w:themeTint="F2" w:themeShade="FF"/>
          <w:sz w:val="24"/>
          <w:szCs w:val="24"/>
          <w:lang w:val="en-US"/>
        </w:rPr>
        <w:t>entitled</w:t>
      </w:r>
      <w:r w:rsidRPr="24565ABA" w:rsidR="35619F51">
        <w:rPr>
          <w:rFonts w:ascii="Arial" w:hAnsi="Arial" w:eastAsia="Arial" w:cs="Arial"/>
          <w:noProof w:val="0"/>
          <w:color w:val="0D0D0D" w:themeColor="text1" w:themeTint="F2" w:themeShade="FF"/>
          <w:sz w:val="24"/>
          <w:szCs w:val="24"/>
          <w:lang w:val="en-US"/>
        </w:rPr>
        <w:t xml:space="preserve"> to pupil premium).</w:t>
      </w:r>
      <w:r w:rsidRPr="24565ABA" w:rsidR="35619F51">
        <w:rPr>
          <w:rFonts w:ascii="Arial" w:hAnsi="Arial" w:eastAsia="Arial" w:cs="Arial"/>
          <w:noProof w:val="0"/>
          <w:color w:val="0D0D0D" w:themeColor="text1" w:themeTint="F2" w:themeShade="FF"/>
          <w:sz w:val="24"/>
          <w:szCs w:val="24"/>
          <w:lang w:val="en-US"/>
        </w:rPr>
        <w:t xml:space="preserve"> </w:t>
      </w:r>
      <w:r w:rsidRPr="24565ABA" w:rsidR="1EDBA564">
        <w:rPr>
          <w:rFonts w:ascii="Arial" w:hAnsi="Arial" w:eastAsia="Arial" w:cs="Arial"/>
          <w:noProof w:val="0"/>
          <w:color w:val="0D0D0D" w:themeColor="text1" w:themeTint="F2" w:themeShade="FF"/>
          <w:sz w:val="24"/>
          <w:szCs w:val="24"/>
          <w:lang w:val="en-US"/>
        </w:rPr>
        <w:t xml:space="preserve">We know the impact of COVID pandemic and the </w:t>
      </w:r>
      <w:r w:rsidRPr="24565ABA" w:rsidR="1EDBA564">
        <w:rPr>
          <w:rFonts w:ascii="Arial" w:hAnsi="Arial" w:eastAsia="Arial" w:cs="Arial"/>
          <w:noProof w:val="0"/>
          <w:color w:val="0D0D0D" w:themeColor="text1" w:themeTint="F2" w:themeShade="FF"/>
          <w:sz w:val="24"/>
          <w:szCs w:val="24"/>
          <w:lang w:val="en-US"/>
        </w:rPr>
        <w:t>lock-downs</w:t>
      </w:r>
      <w:r w:rsidRPr="24565ABA" w:rsidR="1EDBA564">
        <w:rPr>
          <w:rFonts w:ascii="Arial" w:hAnsi="Arial" w:eastAsia="Arial" w:cs="Arial"/>
          <w:noProof w:val="0"/>
          <w:color w:val="0D0D0D" w:themeColor="text1" w:themeTint="F2" w:themeShade="FF"/>
          <w:sz w:val="24"/>
          <w:szCs w:val="24"/>
          <w:lang w:val="en-US"/>
        </w:rPr>
        <w:t xml:space="preserve"> had </w:t>
      </w:r>
      <w:r w:rsidRPr="24565ABA" w:rsidR="1EDBA564">
        <w:rPr>
          <w:rFonts w:ascii="Arial" w:hAnsi="Arial" w:eastAsia="Arial" w:cs="Arial"/>
          <w:noProof w:val="0"/>
          <w:color w:val="0D0D0D" w:themeColor="text1" w:themeTint="F2" w:themeShade="FF"/>
          <w:sz w:val="24"/>
          <w:szCs w:val="24"/>
          <w:lang w:val="en-US"/>
        </w:rPr>
        <w:t>particular impact</w:t>
      </w:r>
      <w:r w:rsidRPr="24565ABA" w:rsidR="1EDBA564">
        <w:rPr>
          <w:rFonts w:ascii="Arial" w:hAnsi="Arial" w:eastAsia="Arial" w:cs="Arial"/>
          <w:noProof w:val="0"/>
          <w:color w:val="0D0D0D" w:themeColor="text1" w:themeTint="F2" w:themeShade="FF"/>
          <w:sz w:val="24"/>
          <w:szCs w:val="24"/>
          <w:lang w:val="en-US"/>
        </w:rPr>
        <w:t xml:space="preserve"> on the children within our school for the duration of this strategy.</w:t>
      </w:r>
    </w:p>
    <w:p w:rsidR="00E66558" w:rsidP="4E266489" w:rsidRDefault="009D71E8" w14:paraId="5E8BEBE1" w14:textId="2B5A7C05">
      <w:pPr>
        <w:spacing w:before="120" w:beforeAutospacing="off" w:after="240" w:afterAutospacing="off" w:line="288" w:lineRule="auto"/>
        <w:rPr>
          <w:rFonts w:ascii="Arial" w:hAnsi="Arial" w:eastAsia="Arial" w:cs="Arial"/>
          <w:noProof w:val="0"/>
          <w:color w:val="000000" w:themeColor="text1" w:themeTint="FF" w:themeShade="FF"/>
          <w:sz w:val="24"/>
          <w:szCs w:val="24"/>
          <w:lang w:val="en-GB"/>
        </w:rPr>
      </w:pPr>
      <w:r w:rsidRPr="4E266489" w:rsidR="2B17F5FE">
        <w:rPr>
          <w:rFonts w:ascii="Arial" w:hAnsi="Arial" w:eastAsia="Arial" w:cs="Arial"/>
          <w:noProof w:val="0"/>
          <w:color w:val="000000" w:themeColor="text1" w:themeTint="FF" w:themeShade="FF"/>
          <w:sz w:val="24"/>
          <w:szCs w:val="24"/>
          <w:lang w:val="en-GB"/>
        </w:rPr>
        <w:t xml:space="preserve">We </w:t>
      </w:r>
      <w:r w:rsidRPr="4E266489" w:rsidR="4BC9A7B0">
        <w:rPr>
          <w:rFonts w:ascii="Arial" w:hAnsi="Arial" w:eastAsia="Arial" w:cs="Arial"/>
          <w:noProof w:val="0"/>
          <w:color w:val="000000" w:themeColor="text1" w:themeTint="FF" w:themeShade="FF"/>
          <w:sz w:val="24"/>
          <w:szCs w:val="24"/>
          <w:lang w:val="en-GB"/>
        </w:rPr>
        <w:t xml:space="preserve">know that a significant group of our disadvantaged children </w:t>
      </w:r>
      <w:r w:rsidRPr="4E266489" w:rsidR="4BC9A7B0">
        <w:rPr>
          <w:rFonts w:ascii="Arial" w:hAnsi="Arial" w:eastAsia="Arial" w:cs="Arial"/>
          <w:noProof w:val="0"/>
          <w:color w:val="000000" w:themeColor="text1" w:themeTint="FF" w:themeShade="FF"/>
          <w:sz w:val="24"/>
          <w:szCs w:val="24"/>
          <w:lang w:val="en-GB"/>
        </w:rPr>
        <w:t>present</w:t>
      </w:r>
      <w:r w:rsidRPr="4E266489" w:rsidR="4BC9A7B0">
        <w:rPr>
          <w:rFonts w:ascii="Arial" w:hAnsi="Arial" w:eastAsia="Arial" w:cs="Arial"/>
          <w:noProof w:val="0"/>
          <w:color w:val="000000" w:themeColor="text1" w:themeTint="FF" w:themeShade="FF"/>
          <w:sz w:val="24"/>
          <w:szCs w:val="24"/>
          <w:lang w:val="en-GB"/>
        </w:rPr>
        <w:t xml:space="preserve"> with a range of </w:t>
      </w:r>
      <w:r w:rsidRPr="4E266489" w:rsidR="4BC9A7B0">
        <w:rPr>
          <w:rFonts w:ascii="Arial" w:hAnsi="Arial" w:eastAsia="Arial" w:cs="Arial"/>
          <w:noProof w:val="0"/>
          <w:color w:val="000000" w:themeColor="text1" w:themeTint="FF" w:themeShade="FF"/>
          <w:sz w:val="24"/>
          <w:szCs w:val="24"/>
          <w:lang w:val="en-GB"/>
        </w:rPr>
        <w:t>behavioural</w:t>
      </w:r>
      <w:r w:rsidRPr="4E266489" w:rsidR="4BC9A7B0">
        <w:rPr>
          <w:rFonts w:ascii="Arial" w:hAnsi="Arial" w:eastAsia="Arial" w:cs="Arial"/>
          <w:noProof w:val="0"/>
          <w:color w:val="000000" w:themeColor="text1" w:themeTint="FF" w:themeShade="FF"/>
          <w:sz w:val="24"/>
          <w:szCs w:val="24"/>
          <w:lang w:val="en-GB"/>
        </w:rPr>
        <w:t xml:space="preserve"> challenges</w:t>
      </w:r>
      <w:r w:rsidRPr="4E266489" w:rsidR="6EAD6C60">
        <w:rPr>
          <w:rFonts w:ascii="Arial" w:hAnsi="Arial" w:eastAsia="Arial" w:cs="Arial"/>
          <w:noProof w:val="0"/>
          <w:color w:val="000000" w:themeColor="text1" w:themeTint="FF" w:themeShade="FF"/>
          <w:sz w:val="24"/>
          <w:szCs w:val="24"/>
          <w:lang w:val="en-GB"/>
        </w:rPr>
        <w:t xml:space="preserve"> which have</w:t>
      </w:r>
      <w:r w:rsidRPr="4E266489" w:rsidR="6540E93E">
        <w:rPr>
          <w:rFonts w:ascii="Arial" w:hAnsi="Arial" w:eastAsia="Arial" w:cs="Arial"/>
          <w:noProof w:val="0"/>
          <w:color w:val="000000" w:themeColor="text1" w:themeTint="FF" w:themeShade="FF"/>
          <w:sz w:val="24"/>
          <w:szCs w:val="24"/>
          <w:lang w:val="en-GB"/>
        </w:rPr>
        <w:t xml:space="preserve"> previously</w:t>
      </w:r>
      <w:r w:rsidRPr="4E266489" w:rsidR="6EAD6C60">
        <w:rPr>
          <w:rFonts w:ascii="Arial" w:hAnsi="Arial" w:eastAsia="Arial" w:cs="Arial"/>
          <w:noProof w:val="0"/>
          <w:color w:val="000000" w:themeColor="text1" w:themeTint="FF" w:themeShade="FF"/>
          <w:sz w:val="24"/>
          <w:szCs w:val="24"/>
          <w:lang w:val="en-GB"/>
        </w:rPr>
        <w:t xml:space="preserve"> led to them receiving a high number of fixed-term exclusions. We have a small group of ch</w:t>
      </w:r>
      <w:r w:rsidRPr="4E266489" w:rsidR="606F84DF">
        <w:rPr>
          <w:rFonts w:ascii="Arial" w:hAnsi="Arial" w:eastAsia="Arial" w:cs="Arial"/>
          <w:noProof w:val="0"/>
          <w:color w:val="000000" w:themeColor="text1" w:themeTint="FF" w:themeShade="FF"/>
          <w:sz w:val="24"/>
          <w:szCs w:val="24"/>
          <w:lang w:val="en-GB"/>
        </w:rPr>
        <w:t xml:space="preserve">ildren (less than 2%) who have </w:t>
      </w:r>
      <w:r w:rsidRPr="4E266489" w:rsidR="606F84DF">
        <w:rPr>
          <w:rFonts w:ascii="Arial" w:hAnsi="Arial" w:eastAsia="Arial" w:cs="Arial"/>
          <w:noProof w:val="0"/>
          <w:color w:val="000000" w:themeColor="text1" w:themeTint="FF" w:themeShade="FF"/>
          <w:sz w:val="24"/>
          <w:szCs w:val="24"/>
          <w:lang w:val="en-GB"/>
        </w:rPr>
        <w:t>very high</w:t>
      </w:r>
      <w:r w:rsidRPr="4E266489" w:rsidR="606F84DF">
        <w:rPr>
          <w:rFonts w:ascii="Arial" w:hAnsi="Arial" w:eastAsia="Arial" w:cs="Arial"/>
          <w:noProof w:val="0"/>
          <w:color w:val="000000" w:themeColor="text1" w:themeTint="FF" w:themeShade="FF"/>
          <w:sz w:val="24"/>
          <w:szCs w:val="24"/>
          <w:lang w:val="en-GB"/>
        </w:rPr>
        <w:t xml:space="preserve"> needs</w:t>
      </w:r>
      <w:r w:rsidRPr="4E266489" w:rsidR="35BD0C64">
        <w:rPr>
          <w:rFonts w:ascii="Arial" w:hAnsi="Arial" w:eastAsia="Arial" w:cs="Arial"/>
          <w:noProof w:val="0"/>
          <w:color w:val="000000" w:themeColor="text1" w:themeTint="FF" w:themeShade="FF"/>
          <w:sz w:val="24"/>
          <w:szCs w:val="24"/>
          <w:lang w:val="en-GB"/>
        </w:rPr>
        <w:t xml:space="preserve"> and require a high number of adults to support them. </w:t>
      </w:r>
      <w:r w:rsidRPr="4E266489" w:rsidR="35BD0C64">
        <w:rPr>
          <w:rFonts w:ascii="Arial" w:hAnsi="Arial" w:eastAsia="Arial" w:cs="Arial"/>
          <w:noProof w:val="0"/>
          <w:color w:val="000000" w:themeColor="text1" w:themeTint="FF" w:themeShade="FF"/>
          <w:sz w:val="24"/>
          <w:szCs w:val="24"/>
          <w:lang w:val="en-GB"/>
        </w:rPr>
        <w:t>In order to</w:t>
      </w:r>
      <w:r w:rsidRPr="4E266489" w:rsidR="35BD0C64">
        <w:rPr>
          <w:rFonts w:ascii="Arial" w:hAnsi="Arial" w:eastAsia="Arial" w:cs="Arial"/>
          <w:noProof w:val="0"/>
          <w:color w:val="000000" w:themeColor="text1" w:themeTint="FF" w:themeShade="FF"/>
          <w:sz w:val="24"/>
          <w:szCs w:val="24"/>
          <w:lang w:val="en-GB"/>
        </w:rPr>
        <w:t xml:space="preserve"> keep these children safe and in school, whilst also ensuring the </w:t>
      </w:r>
      <w:r w:rsidRPr="4E266489" w:rsidR="7DA90AEA">
        <w:rPr>
          <w:rFonts w:ascii="Arial" w:hAnsi="Arial" w:eastAsia="Arial" w:cs="Arial"/>
          <w:noProof w:val="0"/>
          <w:color w:val="000000" w:themeColor="text1" w:themeTint="FF" w:themeShade="FF"/>
          <w:sz w:val="24"/>
          <w:szCs w:val="24"/>
          <w:lang w:val="en-GB"/>
        </w:rPr>
        <w:t xml:space="preserve">safety and wellbeing of all pupils and </w:t>
      </w:r>
      <w:r w:rsidRPr="4E266489" w:rsidR="7DA90AEA">
        <w:rPr>
          <w:rFonts w:ascii="Arial" w:hAnsi="Arial" w:eastAsia="Arial" w:cs="Arial"/>
          <w:noProof w:val="0"/>
          <w:color w:val="000000" w:themeColor="text1" w:themeTint="FF" w:themeShade="FF"/>
          <w:sz w:val="24"/>
          <w:szCs w:val="24"/>
          <w:lang w:val="en-GB"/>
        </w:rPr>
        <w:t>staff</w:t>
      </w:r>
      <w:r w:rsidRPr="4E266489" w:rsidR="7B85690C">
        <w:rPr>
          <w:rFonts w:ascii="Arial" w:hAnsi="Arial" w:eastAsia="Arial" w:cs="Arial"/>
          <w:noProof w:val="0"/>
          <w:color w:val="000000" w:themeColor="text1" w:themeTint="FF" w:themeShade="FF"/>
          <w:sz w:val="24"/>
          <w:szCs w:val="24"/>
          <w:lang w:val="en-GB"/>
        </w:rPr>
        <w:t>,</w:t>
      </w:r>
      <w:r w:rsidRPr="4E266489" w:rsidR="7B85690C">
        <w:rPr>
          <w:rFonts w:ascii="Arial" w:hAnsi="Arial" w:eastAsia="Arial" w:cs="Arial"/>
          <w:noProof w:val="0"/>
          <w:color w:val="000000" w:themeColor="text1" w:themeTint="FF" w:themeShade="FF"/>
          <w:sz w:val="24"/>
          <w:szCs w:val="24"/>
          <w:lang w:val="en-GB"/>
        </w:rPr>
        <w:t xml:space="preserve"> we need to give all round and full</w:t>
      </w:r>
      <w:r w:rsidRPr="4E266489" w:rsidR="09369087">
        <w:rPr>
          <w:rFonts w:ascii="Arial" w:hAnsi="Arial" w:eastAsia="Arial" w:cs="Arial"/>
          <w:noProof w:val="0"/>
          <w:color w:val="000000" w:themeColor="text1" w:themeTint="FF" w:themeShade="FF"/>
          <w:sz w:val="24"/>
          <w:szCs w:val="24"/>
          <w:lang w:val="en-GB"/>
        </w:rPr>
        <w:t>-</w:t>
      </w:r>
      <w:r w:rsidRPr="4E266489" w:rsidR="7B85690C">
        <w:rPr>
          <w:rFonts w:ascii="Arial" w:hAnsi="Arial" w:eastAsia="Arial" w:cs="Arial"/>
          <w:noProof w:val="0"/>
          <w:color w:val="000000" w:themeColor="text1" w:themeTint="FF" w:themeShade="FF"/>
          <w:sz w:val="24"/>
          <w:szCs w:val="24"/>
          <w:lang w:val="en-GB"/>
        </w:rPr>
        <w:t xml:space="preserve">time </w:t>
      </w:r>
      <w:r w:rsidRPr="4E266489" w:rsidR="7B85690C">
        <w:rPr>
          <w:rFonts w:ascii="Arial" w:hAnsi="Arial" w:eastAsia="Arial" w:cs="Arial"/>
          <w:noProof w:val="0"/>
          <w:color w:val="000000" w:themeColor="text1" w:themeTint="FF" w:themeShade="FF"/>
          <w:sz w:val="24"/>
          <w:szCs w:val="24"/>
          <w:lang w:val="en-GB"/>
        </w:rPr>
        <w:t>additional</w:t>
      </w:r>
      <w:r w:rsidRPr="4E266489" w:rsidR="7B85690C">
        <w:rPr>
          <w:rFonts w:ascii="Arial" w:hAnsi="Arial" w:eastAsia="Arial" w:cs="Arial"/>
          <w:noProof w:val="0"/>
          <w:color w:val="000000" w:themeColor="text1" w:themeTint="FF" w:themeShade="FF"/>
          <w:sz w:val="24"/>
          <w:szCs w:val="24"/>
          <w:lang w:val="en-GB"/>
        </w:rPr>
        <w:t xml:space="preserve"> support</w:t>
      </w:r>
      <w:r w:rsidRPr="4E266489" w:rsidR="0FD1AA3F">
        <w:rPr>
          <w:rFonts w:ascii="Arial" w:hAnsi="Arial" w:eastAsia="Arial" w:cs="Arial"/>
          <w:noProof w:val="0"/>
          <w:color w:val="000000" w:themeColor="text1" w:themeTint="FF" w:themeShade="FF"/>
          <w:sz w:val="24"/>
          <w:szCs w:val="24"/>
          <w:lang w:val="en-GB"/>
        </w:rPr>
        <w:t xml:space="preserve">. </w:t>
      </w:r>
      <w:r w:rsidRPr="4E266489" w:rsidR="2B17F5FE">
        <w:rPr>
          <w:rFonts w:ascii="Arial" w:hAnsi="Arial" w:eastAsia="Arial" w:cs="Arial"/>
          <w:noProof w:val="0"/>
          <w:color w:val="000000" w:themeColor="text1" w:themeTint="FF" w:themeShade="FF"/>
          <w:sz w:val="24"/>
          <w:szCs w:val="24"/>
          <w:lang w:val="en-GB"/>
        </w:rPr>
        <w:t xml:space="preserve"> </w:t>
      </w:r>
      <w:r w:rsidRPr="4E266489" w:rsidR="6EF0641F">
        <w:rPr>
          <w:rFonts w:ascii="Arial" w:hAnsi="Arial" w:eastAsia="Arial" w:cs="Arial"/>
          <w:noProof w:val="0"/>
          <w:color w:val="000000" w:themeColor="text1" w:themeTint="FF" w:themeShade="FF"/>
          <w:sz w:val="24"/>
          <w:szCs w:val="24"/>
          <w:lang w:val="en-GB"/>
        </w:rPr>
        <w:t>Pastoral support</w:t>
      </w:r>
      <w:r w:rsidRPr="4E266489" w:rsidR="31E4B8D4">
        <w:rPr>
          <w:rFonts w:ascii="Arial" w:hAnsi="Arial" w:eastAsia="Arial" w:cs="Arial"/>
          <w:noProof w:val="0"/>
          <w:color w:val="000000" w:themeColor="text1" w:themeTint="FF" w:themeShade="FF"/>
          <w:sz w:val="24"/>
          <w:szCs w:val="24"/>
          <w:lang w:val="en-GB"/>
        </w:rPr>
        <w:t xml:space="preserve"> that responds to needs arising from</w:t>
      </w:r>
      <w:r w:rsidRPr="4E266489" w:rsidR="43F3F9C7">
        <w:rPr>
          <w:rFonts w:ascii="Arial" w:hAnsi="Arial" w:eastAsia="Arial" w:cs="Arial"/>
          <w:noProof w:val="0"/>
          <w:color w:val="000000" w:themeColor="text1" w:themeTint="FF" w:themeShade="FF"/>
          <w:sz w:val="24"/>
          <w:szCs w:val="24"/>
          <w:lang w:val="en-GB"/>
        </w:rPr>
        <w:t xml:space="preserve"> </w:t>
      </w:r>
      <w:r w:rsidRPr="4E266489" w:rsidR="31E4B8D4">
        <w:rPr>
          <w:rFonts w:ascii="Arial" w:hAnsi="Arial" w:eastAsia="Arial" w:cs="Arial"/>
          <w:noProof w:val="0"/>
          <w:color w:val="000000" w:themeColor="text1" w:themeTint="FF" w:themeShade="FF"/>
          <w:sz w:val="24"/>
          <w:szCs w:val="24"/>
          <w:lang w:val="en-GB"/>
        </w:rPr>
        <w:t>children’s challenges in their earliest years before they started school, as well as developing needs du</w:t>
      </w:r>
      <w:r w:rsidRPr="4E266489" w:rsidR="7B345011">
        <w:rPr>
          <w:rFonts w:ascii="Arial" w:hAnsi="Arial" w:eastAsia="Arial" w:cs="Arial"/>
          <w:noProof w:val="0"/>
          <w:color w:val="000000" w:themeColor="text1" w:themeTint="FF" w:themeShade="FF"/>
          <w:sz w:val="24"/>
          <w:szCs w:val="24"/>
          <w:lang w:val="en-GB"/>
        </w:rPr>
        <w:t>ring their time at BVP</w:t>
      </w:r>
      <w:r w:rsidRPr="4E266489" w:rsidR="0CDE53D4">
        <w:rPr>
          <w:rFonts w:ascii="Arial" w:hAnsi="Arial" w:eastAsia="Arial" w:cs="Arial"/>
          <w:noProof w:val="0"/>
          <w:color w:val="000000" w:themeColor="text1" w:themeTint="FF" w:themeShade="FF"/>
          <w:sz w:val="24"/>
          <w:szCs w:val="24"/>
          <w:lang w:val="en-GB"/>
        </w:rPr>
        <w:t xml:space="preserve">, </w:t>
      </w:r>
      <w:r w:rsidRPr="4E266489" w:rsidR="0280E58A">
        <w:rPr>
          <w:rFonts w:ascii="Arial" w:hAnsi="Arial" w:eastAsia="Arial" w:cs="Arial"/>
          <w:noProof w:val="0"/>
          <w:color w:val="000000" w:themeColor="text1" w:themeTint="FF" w:themeShade="FF"/>
          <w:sz w:val="24"/>
          <w:szCs w:val="24"/>
          <w:lang w:val="en-GB"/>
        </w:rPr>
        <w:t xml:space="preserve">are </w:t>
      </w:r>
      <w:r w:rsidRPr="4E266489" w:rsidR="0BB4C20B">
        <w:rPr>
          <w:rFonts w:ascii="Arial" w:hAnsi="Arial" w:eastAsia="Arial" w:cs="Arial"/>
          <w:noProof w:val="0"/>
          <w:color w:val="000000" w:themeColor="text1" w:themeTint="FF" w:themeShade="FF"/>
          <w:sz w:val="24"/>
          <w:szCs w:val="24"/>
          <w:lang w:val="en-GB"/>
        </w:rPr>
        <w:t xml:space="preserve">included in </w:t>
      </w:r>
      <w:r w:rsidRPr="4E266489" w:rsidR="6EF0641F">
        <w:rPr>
          <w:rFonts w:ascii="Arial" w:hAnsi="Arial" w:eastAsia="Arial" w:cs="Arial"/>
          <w:noProof w:val="0"/>
          <w:color w:val="000000" w:themeColor="text1" w:themeTint="FF" w:themeShade="FF"/>
          <w:sz w:val="24"/>
          <w:szCs w:val="24"/>
          <w:lang w:val="en-GB"/>
        </w:rPr>
        <w:t>the third t</w:t>
      </w:r>
      <w:r w:rsidRPr="4E266489" w:rsidR="16EDCD18">
        <w:rPr>
          <w:rFonts w:ascii="Arial" w:hAnsi="Arial" w:eastAsia="Arial" w:cs="Arial"/>
          <w:noProof w:val="0"/>
          <w:color w:val="000000" w:themeColor="text1" w:themeTint="FF" w:themeShade="FF"/>
          <w:sz w:val="24"/>
          <w:szCs w:val="24"/>
          <w:lang w:val="en-GB"/>
        </w:rPr>
        <w:t xml:space="preserve">ier </w:t>
      </w:r>
      <w:r w:rsidRPr="4E266489" w:rsidR="6EF0641F">
        <w:rPr>
          <w:rFonts w:ascii="Arial" w:hAnsi="Arial" w:eastAsia="Arial" w:cs="Arial"/>
          <w:noProof w:val="0"/>
          <w:color w:val="000000" w:themeColor="text1" w:themeTint="FF" w:themeShade="FF"/>
          <w:sz w:val="24"/>
          <w:szCs w:val="24"/>
          <w:lang w:val="en-GB"/>
        </w:rPr>
        <w:t>of our strategy.</w:t>
      </w:r>
    </w:p>
    <w:p w:rsidR="00E66558" w:rsidP="24565ABA" w:rsidRDefault="009D71E8" w14:paraId="0D489FE0" w14:textId="09358B60">
      <w:pPr>
        <w:spacing w:before="120" w:beforeAutospacing="off" w:after="240" w:afterAutospacing="off" w:line="288" w:lineRule="auto"/>
        <w:rPr>
          <w:rFonts w:ascii="Arial" w:hAnsi="Arial" w:eastAsia="Arial" w:cs="Arial"/>
          <w:noProof w:val="0"/>
          <w:color w:val="0D0D0D" w:themeColor="text1" w:themeTint="F2" w:themeShade="FF"/>
          <w:sz w:val="24"/>
          <w:szCs w:val="24"/>
          <w:lang w:val="en-US"/>
        </w:rPr>
      </w:pPr>
      <w:r w:rsidRPr="24565ABA" w:rsidR="580218C8">
        <w:rPr>
          <w:rFonts w:ascii="Arial" w:hAnsi="Arial" w:eastAsia="Arial" w:cs="Arial"/>
          <w:noProof w:val="0"/>
          <w:color w:val="0D0D0D" w:themeColor="text1" w:themeTint="F2" w:themeShade="FF"/>
          <w:sz w:val="24"/>
          <w:szCs w:val="24"/>
          <w:lang w:val="en-US"/>
        </w:rPr>
        <w:t>The activit</w:t>
      </w:r>
      <w:r w:rsidRPr="24565ABA" w:rsidR="73C93890">
        <w:rPr>
          <w:rFonts w:ascii="Arial" w:hAnsi="Arial" w:eastAsia="Arial" w:cs="Arial"/>
          <w:noProof w:val="0"/>
          <w:color w:val="0D0D0D" w:themeColor="text1" w:themeTint="F2" w:themeShade="FF"/>
          <w:sz w:val="24"/>
          <w:szCs w:val="24"/>
          <w:lang w:val="en-US"/>
        </w:rPr>
        <w:t>ies</w:t>
      </w:r>
      <w:r w:rsidRPr="24565ABA" w:rsidR="580218C8">
        <w:rPr>
          <w:rFonts w:ascii="Arial" w:hAnsi="Arial" w:eastAsia="Arial" w:cs="Arial"/>
          <w:noProof w:val="0"/>
          <w:color w:val="0D0D0D" w:themeColor="text1" w:themeTint="F2" w:themeShade="FF"/>
          <w:sz w:val="24"/>
          <w:szCs w:val="24"/>
          <w:lang w:val="en-US"/>
        </w:rPr>
        <w:t xml:space="preserve"> we have outlined in this statement </w:t>
      </w:r>
      <w:r w:rsidRPr="24565ABA" w:rsidR="26ACFEF9">
        <w:rPr>
          <w:rFonts w:ascii="Arial" w:hAnsi="Arial" w:eastAsia="Arial" w:cs="Arial"/>
          <w:noProof w:val="0"/>
          <w:color w:val="0D0D0D" w:themeColor="text1" w:themeTint="F2" w:themeShade="FF"/>
          <w:sz w:val="24"/>
          <w:szCs w:val="24"/>
          <w:lang w:val="en-US"/>
        </w:rPr>
        <w:t xml:space="preserve">are </w:t>
      </w:r>
      <w:r w:rsidRPr="24565ABA" w:rsidR="580218C8">
        <w:rPr>
          <w:rFonts w:ascii="Arial" w:hAnsi="Arial" w:eastAsia="Arial" w:cs="Arial"/>
          <w:noProof w:val="0"/>
          <w:color w:val="0D0D0D" w:themeColor="text1" w:themeTint="F2" w:themeShade="FF"/>
          <w:sz w:val="24"/>
          <w:szCs w:val="24"/>
          <w:lang w:val="en-US"/>
        </w:rPr>
        <w:t xml:space="preserve">intended to support </w:t>
      </w:r>
      <w:r w:rsidRPr="24565ABA" w:rsidR="25AE7213">
        <w:rPr>
          <w:rFonts w:ascii="Arial" w:hAnsi="Arial" w:eastAsia="Arial" w:cs="Arial"/>
          <w:noProof w:val="0"/>
          <w:color w:val="0D0D0D" w:themeColor="text1" w:themeTint="F2" w:themeShade="FF"/>
          <w:sz w:val="24"/>
          <w:szCs w:val="24"/>
          <w:lang w:val="en-US"/>
        </w:rPr>
        <w:t xml:space="preserve">all children’s </w:t>
      </w:r>
      <w:r w:rsidRPr="24565ABA" w:rsidR="580218C8">
        <w:rPr>
          <w:rFonts w:ascii="Arial" w:hAnsi="Arial" w:eastAsia="Arial" w:cs="Arial"/>
          <w:noProof w:val="0"/>
          <w:color w:val="0D0D0D" w:themeColor="text1" w:themeTint="F2" w:themeShade="FF"/>
          <w:sz w:val="24"/>
          <w:szCs w:val="24"/>
          <w:lang w:val="en-US"/>
        </w:rPr>
        <w:t>needs, regardless of whether they are disadvantaged or not.</w:t>
      </w:r>
    </w:p>
    <w:p w:rsidR="00E66558" w:rsidP="24565ABA" w:rsidRDefault="009D71E8" w14:paraId="2A7D54EB" w14:textId="271ED4E3">
      <w:pPr>
        <w:pStyle w:val="Heading2"/>
        <w:spacing w:before="600"/>
        <w:rPr>
          <w:rFonts w:ascii="Arial" w:hAnsi="Arial" w:eastAsia="Arial" w:cs="Arial"/>
          <w:noProof w:val="0"/>
          <w:sz w:val="24"/>
          <w:szCs w:val="24"/>
          <w:lang w:val="en-GB"/>
        </w:rPr>
      </w:pPr>
      <w:r w:rsidR="009D71E8">
        <w:rPr/>
        <w:t>Challenges</w:t>
      </w:r>
    </w:p>
    <w:p w:rsidR="00E66558" w:rsidP="00AA355B" w:rsidRDefault="009D71E8" w14:paraId="2A7D54EC" w14:textId="77777777">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2245"/>
        <w:gridCol w:w="12173"/>
      </w:tblGrid>
      <w:tr w:rsidR="00E66558" w:rsidTr="3BBF3471" w14:paraId="2A7D54EF" w14:textId="77777777">
        <w:tc>
          <w:tcPr>
            <w:tcW w:w="22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4ED" w14:textId="77777777">
            <w:pPr>
              <w:pStyle w:val="TableHeader"/>
              <w:jc w:val="left"/>
            </w:pPr>
            <w:r>
              <w:t>Challenge number</w:t>
            </w:r>
          </w:p>
        </w:tc>
        <w:tc>
          <w:tcPr>
            <w:tcW w:w="121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66558" w:rsidTr="3BBF3471" w14:paraId="2A7D54F2" w14:textId="77777777">
        <w:tc>
          <w:tcPr>
            <w:tcW w:w="22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0" w14:textId="77777777">
            <w:pPr>
              <w:pStyle w:val="TableRow"/>
            </w:pPr>
            <w:r w:rsidRPr="4A09C7A0">
              <w:t>1</w:t>
            </w:r>
          </w:p>
        </w:tc>
        <w:tc>
          <w:tcPr>
            <w:tcW w:w="121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FD777F3" w:rsidP="003C5976" w:rsidRDefault="4ECE9823" w14:paraId="45BD3414" w14:textId="41B08C58">
            <w:pPr>
              <w:pStyle w:val="TableRowCentered"/>
              <w:ind w:left="0"/>
              <w:jc w:val="left"/>
            </w:pPr>
            <w:r>
              <w:t xml:space="preserve">Our number of days lost to fixed term exclusions have risen over the last year and the majority of children who are excluded are entitled to Pupil Premium. </w:t>
            </w:r>
            <w:r w:rsidR="49069295">
              <w:t xml:space="preserve">We know that </w:t>
            </w:r>
            <w:r w:rsidR="15A2444E">
              <w:t>Fixed Term Exclusions</w:t>
            </w:r>
            <w:r w:rsidR="49069295">
              <w:t xml:space="preserve"> have a negative impact on children</w:t>
            </w:r>
            <w:r w:rsidR="58809A47">
              <w:t>,</w:t>
            </w:r>
            <w:r w:rsidR="49069295">
              <w:t xml:space="preserve"> and we need to work on how we use early identification and more robust engagement with families to reduce the chance of exclusion. </w:t>
            </w:r>
            <w:r w:rsidR="3CE88832">
              <w:t xml:space="preserve">We have a growing number of children with SEMH needs and these can also be a factor in whether a child is at risk of exclusion. We need </w:t>
            </w:r>
            <w:r w:rsidR="2757B6FD">
              <w:t>to develop our support and provision for these children, so that needs are met early, preventing an escalation of behaviours that may lead to exclusion.</w:t>
            </w:r>
          </w:p>
          <w:p w:rsidR="00E66558" w:rsidP="77C5E9A2" w:rsidRDefault="00E66558" w14:paraId="2A7D54F1" w14:textId="1436F152">
            <w:pPr>
              <w:pStyle w:val="TableRowCentered"/>
              <w:ind w:left="0"/>
              <w:jc w:val="left"/>
              <w:rPr>
                <w:szCs w:val="24"/>
              </w:rPr>
            </w:pPr>
          </w:p>
        </w:tc>
      </w:tr>
      <w:tr w:rsidR="00E66558" w:rsidTr="3BBF3471" w14:paraId="2A7D54F5" w14:textId="77777777">
        <w:tc>
          <w:tcPr>
            <w:tcW w:w="22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3" w14:textId="77777777">
            <w:pPr>
              <w:pStyle w:val="TableRow"/>
            </w:pPr>
            <w:r w:rsidRPr="4A09C7A0">
              <w:t>2</w:t>
            </w:r>
          </w:p>
        </w:tc>
        <w:tc>
          <w:tcPr>
            <w:tcW w:w="121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C3B40BB" w:rsidRDefault="333F07D4" w14:paraId="2ADBE883" w14:textId="62A7F74A">
            <w:pPr>
              <w:pStyle w:val="TableRowCentered"/>
              <w:jc w:val="left"/>
            </w:pPr>
            <w:r>
              <w:t>A</w:t>
            </w:r>
            <w:r w:rsidR="712A81CD">
              <w:t>cademic Achievement</w:t>
            </w:r>
            <w:r w:rsidR="7E618FBA">
              <w:t xml:space="preserve">- </w:t>
            </w:r>
            <w:r w:rsidR="0FE202C5">
              <w:t xml:space="preserve">by the end of KS2 </w:t>
            </w:r>
            <w:r w:rsidR="7E618FBA">
              <w:t xml:space="preserve">our disadvantaged pupils </w:t>
            </w:r>
            <w:r w:rsidR="6C272364">
              <w:t xml:space="preserve">in Summer 2024 </w:t>
            </w:r>
            <w:r w:rsidR="7E618FBA">
              <w:t>ma</w:t>
            </w:r>
            <w:r w:rsidR="1959057A">
              <w:t>d</w:t>
            </w:r>
            <w:r w:rsidR="7E618FBA">
              <w:t>e less prog</w:t>
            </w:r>
            <w:r w:rsidR="39777994">
              <w:t>r</w:t>
            </w:r>
            <w:r w:rsidR="7E618FBA">
              <w:t>ess and d</w:t>
            </w:r>
            <w:r w:rsidR="777873FF">
              <w:t>id</w:t>
            </w:r>
            <w:r w:rsidR="7E618FBA">
              <w:t xml:space="preserve"> not achieve as well as dis</w:t>
            </w:r>
            <w:r w:rsidR="7D2F3ECC">
              <w:t>a</w:t>
            </w:r>
            <w:r w:rsidR="7E618FBA">
              <w:t>dvant</w:t>
            </w:r>
            <w:r w:rsidR="7E6454E4">
              <w:t xml:space="preserve">aged children nationally, nor </w:t>
            </w:r>
            <w:r w:rsidR="1DCD0F21">
              <w:t>as well as</w:t>
            </w:r>
            <w:r w:rsidR="7E6454E4">
              <w:t xml:space="preserve"> all pupils </w:t>
            </w:r>
            <w:r w:rsidR="10F18511">
              <w:t>in our school.</w:t>
            </w:r>
            <w:r w:rsidR="34AEF4E3">
              <w:t xml:space="preserve"> This applies to </w:t>
            </w:r>
            <w:r w:rsidR="3BE8A959">
              <w:t>Reading, Writing and Maths. Our disadvantaged pupils d</w:t>
            </w:r>
            <w:r w:rsidR="5666F68D">
              <w:t>id</w:t>
            </w:r>
            <w:r w:rsidR="3BE8A959">
              <w:t xml:space="preserve"> not achieve as well in Phonics (Year 1) as </w:t>
            </w:r>
            <w:r w:rsidR="2103286B">
              <w:t>all pupils in our school</w:t>
            </w:r>
            <w:r w:rsidR="04166277">
              <w:t xml:space="preserve"> or in the Multiplication Times Tables Check in Y4</w:t>
            </w:r>
            <w:r w:rsidR="2103286B">
              <w:t xml:space="preserve">. </w:t>
            </w:r>
          </w:p>
          <w:p w:rsidR="00E66558" w:rsidP="6A2DB369" w:rsidRDefault="2CA28AE9" w14:paraId="2A7D54F4" w14:textId="3D760A0D">
            <w:pPr>
              <w:pStyle w:val="TableRowCentered"/>
              <w:spacing w:line="259" w:lineRule="auto"/>
              <w:jc w:val="left"/>
            </w:pPr>
            <w:r>
              <w:t>Some children are doubly disadvantaged in that they have SEND as well as an entitlement to pupil premium. We want all of our children to achieve and make progress as well as all other children</w:t>
            </w:r>
            <w:r w:rsidR="28E30860">
              <w:t>,</w:t>
            </w:r>
            <w:r>
              <w:t xml:space="preserve"> regardless of background or need.</w:t>
            </w:r>
          </w:p>
        </w:tc>
      </w:tr>
      <w:tr w:rsidR="00E66558" w:rsidTr="3BBF3471" w14:paraId="2A7D54F8" w14:textId="77777777">
        <w:tc>
          <w:tcPr>
            <w:tcW w:w="22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6" w14:textId="77777777">
            <w:pPr>
              <w:pStyle w:val="TableRow"/>
            </w:pPr>
            <w:r w:rsidRPr="4A09C7A0">
              <w:t>3</w:t>
            </w:r>
          </w:p>
        </w:tc>
        <w:tc>
          <w:tcPr>
            <w:tcW w:w="121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7D50AF4" w:rsidRDefault="0E824A33" w14:paraId="2A7D54F7" w14:textId="6A16CDC6">
            <w:pPr>
              <w:pStyle w:val="TableRowCentered"/>
              <w:spacing w:line="259" w:lineRule="auto"/>
              <w:jc w:val="left"/>
            </w:pPr>
            <w:r>
              <w:t xml:space="preserve">Attendance – </w:t>
            </w:r>
            <w:r w:rsidR="5E152DE0">
              <w:t>We know from the analysis of our attendance data that children entitled to pupil premium have higher rates of persistent absence and lateness</w:t>
            </w:r>
            <w:r w:rsidR="7766332A">
              <w:t>. We want all of</w:t>
            </w:r>
            <w:r w:rsidR="00BE2510">
              <w:t xml:space="preserve"> our</w:t>
            </w:r>
            <w:r w:rsidR="7766332A">
              <w:t xml:space="preserve"> children to be in school regularly and on time</w:t>
            </w:r>
            <w:r w:rsidR="2B725228">
              <w:t xml:space="preserve"> so that they every opportunity to achieve and make progress.</w:t>
            </w:r>
          </w:p>
        </w:tc>
      </w:tr>
      <w:tr w:rsidR="00E66558" w:rsidTr="3BBF3471" w14:paraId="2A7D54FB" w14:textId="77777777">
        <w:tc>
          <w:tcPr>
            <w:tcW w:w="22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9" w14:textId="77777777">
            <w:pPr>
              <w:pStyle w:val="TableRow"/>
            </w:pPr>
            <w:r w:rsidRPr="4A09C7A0">
              <w:t>4</w:t>
            </w:r>
          </w:p>
        </w:tc>
        <w:tc>
          <w:tcPr>
            <w:tcW w:w="121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E54FCF9" w:rsidRDefault="5336132A" w14:paraId="2A7D54FA" w14:textId="0BEF9813">
            <w:pPr>
              <w:pStyle w:val="TableRowCentered"/>
              <w:spacing w:line="259" w:lineRule="auto"/>
              <w:ind w:left="0"/>
              <w:jc w:val="left"/>
              <w:rPr>
                <w:szCs w:val="24"/>
              </w:rPr>
            </w:pPr>
            <w:r w:rsidRPr="09CB4748">
              <w:rPr>
                <w:szCs w:val="24"/>
              </w:rPr>
              <w:t>Some parents of children</w:t>
            </w:r>
            <w:r w:rsidRPr="6D729007">
              <w:rPr>
                <w:szCs w:val="24"/>
              </w:rPr>
              <w:t xml:space="preserve"> entitled to </w:t>
            </w:r>
            <w:r w:rsidRPr="5876BC34">
              <w:rPr>
                <w:szCs w:val="24"/>
              </w:rPr>
              <w:t xml:space="preserve">PP are </w:t>
            </w:r>
            <w:r w:rsidRPr="7368985B" w:rsidR="69C5753C">
              <w:rPr>
                <w:szCs w:val="24"/>
              </w:rPr>
              <w:t xml:space="preserve">harder </w:t>
            </w:r>
            <w:r w:rsidRPr="03D3D78A" w:rsidR="69C5753C">
              <w:rPr>
                <w:szCs w:val="24"/>
              </w:rPr>
              <w:t>to reach which means that they</w:t>
            </w:r>
            <w:r w:rsidRPr="43223DE4" w:rsidR="69C5753C">
              <w:rPr>
                <w:szCs w:val="24"/>
              </w:rPr>
              <w:t xml:space="preserve"> are less involved </w:t>
            </w:r>
            <w:r w:rsidRPr="7F7CA390" w:rsidR="69C5753C">
              <w:rPr>
                <w:szCs w:val="24"/>
              </w:rPr>
              <w:t>in</w:t>
            </w:r>
            <w:r w:rsidRPr="43223DE4" w:rsidR="69C5753C">
              <w:rPr>
                <w:szCs w:val="24"/>
              </w:rPr>
              <w:t xml:space="preserve"> </w:t>
            </w:r>
            <w:r w:rsidRPr="56B25066" w:rsidR="69C5753C">
              <w:rPr>
                <w:szCs w:val="24"/>
              </w:rPr>
              <w:t xml:space="preserve">school life and </w:t>
            </w:r>
            <w:r w:rsidRPr="7BCFF077" w:rsidR="69C5753C">
              <w:rPr>
                <w:szCs w:val="24"/>
              </w:rPr>
              <w:t xml:space="preserve">less up to date </w:t>
            </w:r>
            <w:r w:rsidRPr="3DF4D7B3" w:rsidR="69C5753C">
              <w:rPr>
                <w:szCs w:val="24"/>
              </w:rPr>
              <w:t xml:space="preserve">with </w:t>
            </w:r>
            <w:r w:rsidRPr="022209D9" w:rsidR="69C5753C">
              <w:rPr>
                <w:szCs w:val="24"/>
              </w:rPr>
              <w:t>their</w:t>
            </w:r>
            <w:r w:rsidRPr="3DF4D7B3" w:rsidR="69C5753C">
              <w:rPr>
                <w:szCs w:val="24"/>
              </w:rPr>
              <w:t xml:space="preserve"> </w:t>
            </w:r>
            <w:r w:rsidRPr="42A5E959" w:rsidR="69C5753C">
              <w:rPr>
                <w:szCs w:val="24"/>
              </w:rPr>
              <w:t>children's</w:t>
            </w:r>
            <w:r w:rsidRPr="67603718" w:rsidR="69C5753C">
              <w:rPr>
                <w:szCs w:val="24"/>
              </w:rPr>
              <w:t xml:space="preserve"> </w:t>
            </w:r>
            <w:r w:rsidRPr="7E240E76" w:rsidR="5A84D7EF">
              <w:rPr>
                <w:szCs w:val="24"/>
              </w:rPr>
              <w:t>curricular</w:t>
            </w:r>
            <w:r w:rsidRPr="7E240E76" w:rsidR="69C5753C">
              <w:rPr>
                <w:szCs w:val="24"/>
              </w:rPr>
              <w:t xml:space="preserve"> activity</w:t>
            </w:r>
            <w:r w:rsidRPr="366B6FB8" w:rsidR="65D1695F">
              <w:rPr>
                <w:szCs w:val="24"/>
              </w:rPr>
              <w:t>,</w:t>
            </w:r>
            <w:r w:rsidRPr="7171AF55" w:rsidR="65D1695F">
              <w:rPr>
                <w:szCs w:val="24"/>
              </w:rPr>
              <w:t xml:space="preserve"> including </w:t>
            </w:r>
            <w:r w:rsidRPr="20D478AD" w:rsidR="65D1695F">
              <w:rPr>
                <w:szCs w:val="24"/>
              </w:rPr>
              <w:t xml:space="preserve">progress, strategies for </w:t>
            </w:r>
            <w:r w:rsidRPr="2611E19E" w:rsidR="65D1695F">
              <w:rPr>
                <w:szCs w:val="24"/>
              </w:rPr>
              <w:t>support,</w:t>
            </w:r>
            <w:r w:rsidRPr="696277BF" w:rsidR="65D1695F">
              <w:rPr>
                <w:szCs w:val="24"/>
              </w:rPr>
              <w:t xml:space="preserve"> </w:t>
            </w:r>
            <w:r w:rsidRPr="2D8C173C" w:rsidR="65D1695F">
              <w:rPr>
                <w:szCs w:val="24"/>
              </w:rPr>
              <w:t>support</w:t>
            </w:r>
            <w:r w:rsidRPr="696277BF" w:rsidR="65D1695F">
              <w:rPr>
                <w:szCs w:val="24"/>
              </w:rPr>
              <w:t xml:space="preserve"> from other</w:t>
            </w:r>
            <w:r w:rsidRPr="64C9E708" w:rsidR="65D1695F">
              <w:rPr>
                <w:szCs w:val="24"/>
              </w:rPr>
              <w:t xml:space="preserve"> families </w:t>
            </w:r>
            <w:r w:rsidRPr="3EF910F6" w:rsidR="65D1695F">
              <w:rPr>
                <w:szCs w:val="24"/>
              </w:rPr>
              <w:t xml:space="preserve">or other </w:t>
            </w:r>
            <w:r w:rsidRPr="00654FEA" w:rsidR="65D1695F">
              <w:rPr>
                <w:szCs w:val="24"/>
              </w:rPr>
              <w:t>internal</w:t>
            </w:r>
            <w:r w:rsidRPr="5193F9CB" w:rsidR="65D1695F">
              <w:rPr>
                <w:szCs w:val="24"/>
              </w:rPr>
              <w:t xml:space="preserve"> and</w:t>
            </w:r>
            <w:r w:rsidRPr="3B5B53DD" w:rsidR="65D1695F">
              <w:rPr>
                <w:szCs w:val="24"/>
              </w:rPr>
              <w:t xml:space="preserve"> external</w:t>
            </w:r>
            <w:r w:rsidRPr="2D8C173C" w:rsidR="65D1695F">
              <w:rPr>
                <w:szCs w:val="24"/>
              </w:rPr>
              <w:t xml:space="preserve"> </w:t>
            </w:r>
            <w:r w:rsidRPr="06BE9693" w:rsidR="65D1695F">
              <w:rPr>
                <w:szCs w:val="24"/>
              </w:rPr>
              <w:t xml:space="preserve">networks and </w:t>
            </w:r>
            <w:r w:rsidRPr="77D5411C" w:rsidR="65D1695F">
              <w:rPr>
                <w:szCs w:val="24"/>
              </w:rPr>
              <w:t>agencies</w:t>
            </w:r>
            <w:r w:rsidRPr="70E28796" w:rsidR="65D1695F">
              <w:rPr>
                <w:szCs w:val="24"/>
              </w:rPr>
              <w:t>, (</w:t>
            </w:r>
            <w:r w:rsidRPr="59613EB4" w:rsidR="003445F9">
              <w:rPr>
                <w:szCs w:val="24"/>
              </w:rPr>
              <w:t>e.g</w:t>
            </w:r>
            <w:r w:rsidR="00D6290B">
              <w:rPr>
                <w:szCs w:val="24"/>
              </w:rPr>
              <w:t xml:space="preserve">., </w:t>
            </w:r>
            <w:r w:rsidRPr="70E28796" w:rsidR="65D1695F">
              <w:rPr>
                <w:szCs w:val="24"/>
              </w:rPr>
              <w:t xml:space="preserve">parent </w:t>
            </w:r>
            <w:r w:rsidRPr="37313F23" w:rsidR="65D1695F">
              <w:rPr>
                <w:szCs w:val="24"/>
              </w:rPr>
              <w:t>networks</w:t>
            </w:r>
            <w:r w:rsidRPr="37313F23" w:rsidR="06DC0782">
              <w:rPr>
                <w:szCs w:val="24"/>
              </w:rPr>
              <w:t>,</w:t>
            </w:r>
            <w:r w:rsidRPr="540821AC" w:rsidR="06DC0782">
              <w:rPr>
                <w:szCs w:val="24"/>
              </w:rPr>
              <w:t xml:space="preserve"> </w:t>
            </w:r>
            <w:r w:rsidRPr="7DBA782E" w:rsidR="06DC0782">
              <w:rPr>
                <w:szCs w:val="24"/>
              </w:rPr>
              <w:t>workshops in school</w:t>
            </w:r>
            <w:r w:rsidRPr="76C52B71" w:rsidR="06DC0782">
              <w:rPr>
                <w:szCs w:val="24"/>
              </w:rPr>
              <w:t xml:space="preserve">, parents’ </w:t>
            </w:r>
            <w:r w:rsidRPr="1EEB31E3" w:rsidR="06DC0782">
              <w:rPr>
                <w:szCs w:val="24"/>
              </w:rPr>
              <w:t xml:space="preserve">evenings, </w:t>
            </w:r>
            <w:r w:rsidRPr="1DD51187" w:rsidR="06DC0782">
              <w:rPr>
                <w:szCs w:val="24"/>
              </w:rPr>
              <w:t>etc.)</w:t>
            </w:r>
          </w:p>
        </w:tc>
      </w:tr>
    </w:tbl>
    <w:p w:rsidR="00E66558" w:rsidRDefault="009D71E8" w14:paraId="2A7D54FF" w14:textId="77777777">
      <w:pPr>
        <w:pStyle w:val="Heading2"/>
        <w:spacing w:before="600"/>
      </w:pPr>
      <w:bookmarkStart w:name="_Toc443397160" w:id="18"/>
      <w:r>
        <w:t xml:space="preserve">Intended </w:t>
      </w:r>
      <w:r w:rsidRPr="00A968DA">
        <w:t>outcomes</w:t>
      </w:r>
      <w:r>
        <w:t xml:space="preserve">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318"/>
        <w:gridCol w:w="7100"/>
      </w:tblGrid>
      <w:tr w:rsidR="00E66558" w:rsidTr="24565ABA"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24565ABA"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5DAD444F" w14:paraId="2A7D5504" w14:textId="45BB2D61">
            <w:pPr>
              <w:pStyle w:val="TableRow"/>
            </w:pPr>
            <w:r w:rsidR="02ABAA33">
              <w:rPr/>
              <w:t xml:space="preserve">For our disadvantaged children to achieve broadly in line with national data </w:t>
            </w:r>
            <w:r w:rsidR="793F29C1">
              <w:rPr/>
              <w:t xml:space="preserve">(for </w:t>
            </w:r>
            <w:r w:rsidR="793F29C1">
              <w:rPr/>
              <w:t>individual</w:t>
            </w:r>
            <w:r w:rsidR="793F29C1">
              <w:rPr/>
              <w:t xml:space="preserve"> subjects as well as combined outcomes) </w:t>
            </w:r>
            <w:r w:rsidR="02ABAA33">
              <w:rPr/>
              <w:t>and also</w:t>
            </w:r>
            <w:r w:rsidR="02ABAA33">
              <w:rPr/>
              <w:t xml:space="preserve"> in line with our school cohort</w:t>
            </w:r>
            <w:r w:rsidR="7649CFBB">
              <w:rPr/>
              <w:t xml:space="preserve">; for our disadvantaged children to </w:t>
            </w:r>
            <w:r w:rsidRPr="24565ABA" w:rsidR="7649CFBB">
              <w:rPr>
                <w:rFonts w:eastAsia="Arial" w:cs="Arial"/>
                <w:color w:val="0D0D0D" w:themeColor="text1" w:themeTint="F2" w:themeShade="FF"/>
              </w:rPr>
              <w:t>make progress</w:t>
            </w:r>
            <w:r w:rsidRPr="24565ABA" w:rsidR="6D5749AE">
              <w:rPr>
                <w:rFonts w:eastAsia="Arial" w:cs="Arial"/>
              </w:rPr>
              <w:t xml:space="preserve"> </w:t>
            </w:r>
            <w:r w:rsidR="3370CFD2">
              <w:rPr/>
              <w:t>in line with all children against internal school measures.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A173911" w:rsidRDefault="3F7CEA17" w14:paraId="1F03EF74" w14:textId="1F76FF19">
            <w:pPr>
              <w:pStyle w:val="TableRowCentered"/>
              <w:jc w:val="left"/>
              <w:rPr>
                <w:sz w:val="22"/>
                <w:szCs w:val="22"/>
              </w:rPr>
            </w:pPr>
            <w:r w:rsidRPr="24565ABA" w:rsidR="5489228E">
              <w:rPr>
                <w:sz w:val="22"/>
                <w:szCs w:val="22"/>
              </w:rPr>
              <w:t xml:space="preserve">Our disadvantaged children’s </w:t>
            </w:r>
            <w:r w:rsidRPr="24565ABA" w:rsidR="376228E2">
              <w:rPr>
                <w:sz w:val="22"/>
                <w:szCs w:val="22"/>
              </w:rPr>
              <w:t xml:space="preserve">outcome </w:t>
            </w:r>
            <w:r w:rsidRPr="24565ABA" w:rsidR="376228E2">
              <w:rPr>
                <w:sz w:val="22"/>
                <w:szCs w:val="22"/>
              </w:rPr>
              <w:t xml:space="preserve">data </w:t>
            </w:r>
            <w:r w:rsidRPr="24565ABA" w:rsidR="2B6D4B38">
              <w:rPr>
                <w:sz w:val="22"/>
                <w:szCs w:val="22"/>
              </w:rPr>
              <w:t xml:space="preserve">for </w:t>
            </w:r>
            <w:r w:rsidRPr="24565ABA" w:rsidR="2B6D4B38">
              <w:rPr>
                <w:sz w:val="22"/>
                <w:szCs w:val="22"/>
              </w:rPr>
              <w:t>attainment</w:t>
            </w:r>
            <w:r w:rsidRPr="24565ABA" w:rsidR="376228E2">
              <w:rPr>
                <w:sz w:val="22"/>
                <w:szCs w:val="22"/>
              </w:rPr>
              <w:t xml:space="preserve"> </w:t>
            </w:r>
            <w:r w:rsidRPr="24565ABA" w:rsidR="376228E2">
              <w:rPr>
                <w:sz w:val="22"/>
                <w:szCs w:val="22"/>
              </w:rPr>
              <w:t xml:space="preserve">for </w:t>
            </w:r>
            <w:r w:rsidRPr="24565ABA" w:rsidR="376228E2">
              <w:rPr>
                <w:sz w:val="22"/>
                <w:szCs w:val="22"/>
              </w:rPr>
              <w:t>Year 1 Phonics, Year 4 MTC and Year</w:t>
            </w:r>
            <w:r w:rsidRPr="24565ABA" w:rsidR="376228E2">
              <w:rPr>
                <w:sz w:val="22"/>
                <w:szCs w:val="22"/>
              </w:rPr>
              <w:t xml:space="preserve"> 6 end of KS assessments is </w:t>
            </w:r>
            <w:r w:rsidRPr="24565ABA" w:rsidR="376228E2">
              <w:rPr>
                <w:sz w:val="22"/>
                <w:szCs w:val="22"/>
              </w:rPr>
              <w:t>broa</w:t>
            </w:r>
            <w:r w:rsidRPr="24565ABA" w:rsidR="13FFE884">
              <w:rPr>
                <w:sz w:val="22"/>
                <w:szCs w:val="22"/>
              </w:rPr>
              <w:t xml:space="preserve">dly in line </w:t>
            </w:r>
            <w:r w:rsidRPr="24565ABA" w:rsidR="13FFE884">
              <w:rPr>
                <w:sz w:val="22"/>
                <w:szCs w:val="22"/>
              </w:rPr>
              <w:t xml:space="preserve">all children’s </w:t>
            </w:r>
            <w:r w:rsidRPr="24565ABA" w:rsidR="13FFE884">
              <w:rPr>
                <w:sz w:val="22"/>
                <w:szCs w:val="22"/>
              </w:rPr>
              <w:t xml:space="preserve">outcomes. </w:t>
            </w:r>
            <w:r w:rsidRPr="24565ABA" w:rsidR="07601921">
              <w:rPr>
                <w:sz w:val="22"/>
                <w:szCs w:val="22"/>
              </w:rPr>
              <w:t>Our disadvantaged children’s combined outcomes (Reading, Writing and Maths) are in line with the combined outcomes of all chi</w:t>
            </w:r>
            <w:r w:rsidRPr="24565ABA" w:rsidR="4B342C39">
              <w:rPr>
                <w:sz w:val="22"/>
                <w:szCs w:val="22"/>
              </w:rPr>
              <w:t>ldren.</w:t>
            </w:r>
          </w:p>
          <w:p w:rsidR="00E66558" w:rsidRDefault="54AAA8DD" w14:paraId="2A7D5505" w14:textId="3C819B5D">
            <w:pPr>
              <w:pStyle w:val="TableRowCentered"/>
              <w:jc w:val="left"/>
              <w:rPr>
                <w:sz w:val="22"/>
                <w:szCs w:val="22"/>
              </w:rPr>
            </w:pPr>
            <w:r w:rsidRPr="6B305B42">
              <w:rPr>
                <w:sz w:val="22"/>
                <w:szCs w:val="22"/>
              </w:rPr>
              <w:t xml:space="preserve">Our disadvantaged children’s outcome data for </w:t>
            </w:r>
            <w:r w:rsidRPr="29F45D70">
              <w:rPr>
                <w:sz w:val="22"/>
                <w:szCs w:val="22"/>
              </w:rPr>
              <w:t>progress</w:t>
            </w:r>
            <w:r w:rsidRPr="6B305B42">
              <w:rPr>
                <w:sz w:val="22"/>
                <w:szCs w:val="22"/>
              </w:rPr>
              <w:t xml:space="preserve"> for </w:t>
            </w:r>
            <w:r w:rsidRPr="4B19598C">
              <w:rPr>
                <w:sz w:val="22"/>
                <w:szCs w:val="22"/>
              </w:rPr>
              <w:t xml:space="preserve">Years 2,3 and 5 </w:t>
            </w:r>
            <w:r w:rsidRPr="482C2611">
              <w:rPr>
                <w:sz w:val="22"/>
                <w:szCs w:val="22"/>
              </w:rPr>
              <w:t xml:space="preserve">in Reading, Writing </w:t>
            </w:r>
            <w:r w:rsidRPr="68653804">
              <w:rPr>
                <w:sz w:val="22"/>
                <w:szCs w:val="22"/>
              </w:rPr>
              <w:t>and Maths</w:t>
            </w:r>
            <w:r w:rsidRPr="6B305B42">
              <w:rPr>
                <w:sz w:val="22"/>
                <w:szCs w:val="22"/>
              </w:rPr>
              <w:t xml:space="preserve"> is broadly in line all children’s outcomes.</w:t>
            </w:r>
          </w:p>
        </w:tc>
      </w:tr>
      <w:tr w:rsidR="00E66558" w:rsidTr="24565ABA"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9405A" w:rsidR="00E66558" w:rsidRDefault="00474E62" w14:paraId="2A7D5507" w14:textId="676706B0">
            <w:pPr>
              <w:pStyle w:val="TableRow"/>
            </w:pPr>
            <w:r w:rsidRPr="0049405A">
              <w:t>To</w:t>
            </w:r>
            <w:r w:rsidRPr="0049405A" w:rsidR="00647292">
              <w:t xml:space="preserve"> provide more effective</w:t>
            </w:r>
            <w:r w:rsidRPr="0049405A">
              <w:t xml:space="preserve"> </w:t>
            </w:r>
            <w:r w:rsidRPr="0049405A" w:rsidR="00970E04">
              <w:t xml:space="preserve">and targeted </w:t>
            </w:r>
            <w:r w:rsidRPr="0049405A">
              <w:t xml:space="preserve">support </w:t>
            </w:r>
            <w:r w:rsidRPr="0049405A" w:rsidR="00647292">
              <w:t xml:space="preserve">to </w:t>
            </w:r>
            <w:r w:rsidRPr="0049405A">
              <w:t xml:space="preserve">our </w:t>
            </w:r>
            <w:r w:rsidRPr="0049405A" w:rsidR="004D7FF7">
              <w:t xml:space="preserve">disadvantaged children </w:t>
            </w:r>
            <w:r w:rsidRPr="0049405A" w:rsidR="003A63EE">
              <w:t xml:space="preserve">which </w:t>
            </w:r>
            <w:r w:rsidRPr="0049405A" w:rsidR="00861331">
              <w:t xml:space="preserve">reduces the </w:t>
            </w:r>
            <w:r w:rsidRPr="0049405A" w:rsidR="00970E04">
              <w:t xml:space="preserve">risk of exclusion – meaning our disadvantaged children are not </w:t>
            </w:r>
            <w:r w:rsidRPr="0049405A" w:rsidR="002110FD">
              <w:t>more likely to be excluded in comparison to our non-disadvantaged children.</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4679D981" w:rsidRDefault="6BC76880" w14:paraId="4760B47D" w14:textId="2A37B892">
            <w:pPr>
              <w:pStyle w:val="TableRowCentered"/>
              <w:jc w:val="left"/>
              <w:rPr>
                <w:sz w:val="22"/>
                <w:szCs w:val="22"/>
              </w:rPr>
            </w:pPr>
            <w:r w:rsidRPr="5B23A1B9">
              <w:rPr>
                <w:sz w:val="22"/>
                <w:szCs w:val="22"/>
              </w:rPr>
              <w:t>The rate of exclusion</w:t>
            </w:r>
            <w:r w:rsidRPr="16FEB50A">
              <w:rPr>
                <w:sz w:val="22"/>
                <w:szCs w:val="22"/>
              </w:rPr>
              <w:t xml:space="preserve"> for our </w:t>
            </w:r>
            <w:r w:rsidRPr="2CA50699">
              <w:rPr>
                <w:sz w:val="22"/>
                <w:szCs w:val="22"/>
              </w:rPr>
              <w:t>disadvantaged</w:t>
            </w:r>
            <w:r w:rsidRPr="46820D95">
              <w:rPr>
                <w:sz w:val="22"/>
                <w:szCs w:val="22"/>
              </w:rPr>
              <w:t xml:space="preserve"> children is no more than the</w:t>
            </w:r>
            <w:r w:rsidRPr="224EFE38">
              <w:rPr>
                <w:sz w:val="22"/>
                <w:szCs w:val="22"/>
              </w:rPr>
              <w:t xml:space="preserve"> rate for all children</w:t>
            </w:r>
            <w:r w:rsidRPr="56FD937D">
              <w:rPr>
                <w:sz w:val="22"/>
                <w:szCs w:val="22"/>
              </w:rPr>
              <w:t>.</w:t>
            </w:r>
          </w:p>
          <w:p w:rsidR="00E66558" w:rsidRDefault="0E28F0F6" w14:paraId="2A7D5508" w14:textId="5F3E7115">
            <w:pPr>
              <w:pStyle w:val="TableRowCentered"/>
              <w:jc w:val="left"/>
              <w:rPr>
                <w:sz w:val="22"/>
                <w:szCs w:val="22"/>
              </w:rPr>
            </w:pPr>
            <w:r w:rsidRPr="00424076">
              <w:rPr>
                <w:sz w:val="22"/>
                <w:szCs w:val="22"/>
              </w:rPr>
              <w:t xml:space="preserve">Boxall </w:t>
            </w:r>
            <w:r w:rsidRPr="0ACFA2CE">
              <w:rPr>
                <w:sz w:val="22"/>
                <w:szCs w:val="22"/>
              </w:rPr>
              <w:t xml:space="preserve">profile </w:t>
            </w:r>
            <w:r w:rsidRPr="4A1F39B3">
              <w:rPr>
                <w:sz w:val="22"/>
                <w:szCs w:val="22"/>
              </w:rPr>
              <w:t xml:space="preserve">measurements indicate </w:t>
            </w:r>
            <w:r w:rsidRPr="589CBD7F">
              <w:rPr>
                <w:sz w:val="22"/>
                <w:szCs w:val="22"/>
              </w:rPr>
              <w:t>improvements for those</w:t>
            </w:r>
            <w:r w:rsidRPr="06AC87CB">
              <w:rPr>
                <w:sz w:val="22"/>
                <w:szCs w:val="22"/>
              </w:rPr>
              <w:t xml:space="preserve"> </w:t>
            </w:r>
            <w:r w:rsidRPr="73457880">
              <w:rPr>
                <w:sz w:val="22"/>
                <w:szCs w:val="22"/>
              </w:rPr>
              <w:t xml:space="preserve">children </w:t>
            </w:r>
            <w:r w:rsidRPr="03A0D99F">
              <w:rPr>
                <w:sz w:val="22"/>
                <w:szCs w:val="22"/>
              </w:rPr>
              <w:t xml:space="preserve">receiving </w:t>
            </w:r>
            <w:r w:rsidRPr="3B5BC4E5">
              <w:rPr>
                <w:sz w:val="22"/>
                <w:szCs w:val="22"/>
              </w:rPr>
              <w:t>targeted</w:t>
            </w:r>
            <w:r w:rsidRPr="27F1F47E">
              <w:rPr>
                <w:sz w:val="22"/>
                <w:szCs w:val="22"/>
              </w:rPr>
              <w:t xml:space="preserve"> </w:t>
            </w:r>
            <w:r w:rsidRPr="13CF87C9">
              <w:rPr>
                <w:sz w:val="22"/>
                <w:szCs w:val="22"/>
              </w:rPr>
              <w:t>support</w:t>
            </w:r>
            <w:r w:rsidR="00771806">
              <w:rPr>
                <w:sz w:val="22"/>
                <w:szCs w:val="22"/>
              </w:rPr>
              <w:t>.</w:t>
            </w:r>
          </w:p>
        </w:tc>
      </w:tr>
      <w:tr w:rsidR="00E66558" w:rsidTr="24565ABA"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F027E" w:rsidR="00E66558" w:rsidRDefault="008F027E" w14:paraId="2A7D550A" w14:textId="6A8FBDC1">
            <w:pPr>
              <w:pStyle w:val="TableRow"/>
            </w:pPr>
            <w:r w:rsidRPr="008F027E">
              <w:t>For the attendance/persistent absence</w:t>
            </w:r>
            <w:r w:rsidR="07F34F5D">
              <w:t>,</w:t>
            </w:r>
            <w:r w:rsidRPr="008F027E">
              <w:t xml:space="preserve"> </w:t>
            </w:r>
            <w:r w:rsidR="07F34F5D">
              <w:t>and punctuality</w:t>
            </w:r>
            <w:r>
              <w:t xml:space="preserve"> </w:t>
            </w:r>
            <w:r w:rsidRPr="008F027E">
              <w:t xml:space="preserve">rates of our disadvantaged children to be in line with </w:t>
            </w:r>
            <w:r w:rsidR="5F926DE8">
              <w:t>all</w:t>
            </w:r>
            <w:r w:rsidRPr="008F027E">
              <w:t xml:space="preserve"> children.</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8D55D13" w14:paraId="2A7D550B" w14:textId="047A91FA">
            <w:pPr>
              <w:pStyle w:val="TableRowCentered"/>
              <w:jc w:val="left"/>
              <w:rPr>
                <w:sz w:val="22"/>
                <w:szCs w:val="22"/>
              </w:rPr>
            </w:pPr>
            <w:r w:rsidRPr="3BBF3471">
              <w:rPr>
                <w:sz w:val="22"/>
                <w:szCs w:val="22"/>
              </w:rPr>
              <w:t>Attendance</w:t>
            </w:r>
            <w:r w:rsidRPr="3BBF3471" w:rsidR="4329B0D0">
              <w:rPr>
                <w:sz w:val="22"/>
                <w:szCs w:val="22"/>
              </w:rPr>
              <w:t>/persistent absence</w:t>
            </w:r>
            <w:r w:rsidRPr="3BBF3471">
              <w:rPr>
                <w:sz w:val="22"/>
                <w:szCs w:val="22"/>
              </w:rPr>
              <w:t xml:space="preserve"> and punctuality for our disadvantaged children improves and is in line with all children</w:t>
            </w:r>
            <w:r w:rsidRPr="3BBF3471" w:rsidR="49F505AA">
              <w:rPr>
                <w:sz w:val="22"/>
                <w:szCs w:val="22"/>
              </w:rPr>
              <w:t xml:space="preserve"> nationally.</w:t>
            </w:r>
          </w:p>
        </w:tc>
      </w:tr>
      <w:tr w:rsidR="3BBF3471" w:rsidTr="24565ABA" w14:paraId="561DCBD5" w14:textId="77777777">
        <w:trPr>
          <w:trHeight w:val="300"/>
        </w:trPr>
        <w:tc>
          <w:tcPr>
            <w:tcW w:w="73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C0B482B" w:rsidP="3BBF3471" w:rsidRDefault="3C0B482B" w14:paraId="2E4A5849" w14:textId="25421423">
            <w:pPr>
              <w:pStyle w:val="TableRow"/>
            </w:pPr>
            <w:r>
              <w:t>For our parents of children entitled to Pupil Premium to be more involved with school life</w:t>
            </w:r>
            <w:r w:rsidR="5B686213">
              <w:t>.</w:t>
            </w:r>
          </w:p>
        </w:tc>
        <w:tc>
          <w:tcPr>
            <w:tcW w:w="71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1D4515C" w:rsidP="3BBF3471" w:rsidRDefault="31D4515C" w14:paraId="395188A7" w14:textId="2687D4F8">
            <w:pPr>
              <w:pStyle w:val="TableRowCentered"/>
              <w:jc w:val="left"/>
              <w:rPr>
                <w:sz w:val="22"/>
                <w:szCs w:val="22"/>
              </w:rPr>
            </w:pPr>
            <w:r w:rsidRPr="3BBF3471">
              <w:rPr>
                <w:sz w:val="22"/>
                <w:szCs w:val="22"/>
              </w:rPr>
              <w:t xml:space="preserve">Parents of disadvantaged children are </w:t>
            </w:r>
            <w:r w:rsidRPr="156D0211" w:rsidR="6C0D037A">
              <w:rPr>
                <w:sz w:val="22"/>
                <w:szCs w:val="22"/>
              </w:rPr>
              <w:t>more</w:t>
            </w:r>
            <w:r w:rsidRPr="156D0211">
              <w:rPr>
                <w:sz w:val="22"/>
                <w:szCs w:val="22"/>
              </w:rPr>
              <w:t xml:space="preserve"> </w:t>
            </w:r>
            <w:r w:rsidRPr="156D0211" w:rsidR="458C65FA">
              <w:rPr>
                <w:sz w:val="22"/>
                <w:szCs w:val="22"/>
              </w:rPr>
              <w:t>engaged</w:t>
            </w:r>
            <w:r w:rsidRPr="156D0211" w:rsidR="35B9ACB7">
              <w:rPr>
                <w:sz w:val="22"/>
                <w:szCs w:val="22"/>
              </w:rPr>
              <w:t xml:space="preserve"> with school life and are </w:t>
            </w:r>
            <w:r w:rsidRPr="3BBF3471">
              <w:rPr>
                <w:sz w:val="22"/>
                <w:szCs w:val="22"/>
              </w:rPr>
              <w:t xml:space="preserve">accessing </w:t>
            </w:r>
            <w:r w:rsidRPr="156D0211" w:rsidR="2FAE807B">
              <w:rPr>
                <w:sz w:val="22"/>
                <w:szCs w:val="22"/>
              </w:rPr>
              <w:t xml:space="preserve">more </w:t>
            </w:r>
            <w:r w:rsidRPr="3BBF3471">
              <w:rPr>
                <w:sz w:val="22"/>
                <w:szCs w:val="22"/>
              </w:rPr>
              <w:t xml:space="preserve">workshops, </w:t>
            </w:r>
            <w:r w:rsidRPr="156D0211" w:rsidR="362959EE">
              <w:rPr>
                <w:sz w:val="22"/>
                <w:szCs w:val="22"/>
              </w:rPr>
              <w:t>networks and other</w:t>
            </w:r>
            <w:r w:rsidRPr="156D0211" w:rsidR="684B620D">
              <w:rPr>
                <w:sz w:val="22"/>
                <w:szCs w:val="22"/>
              </w:rPr>
              <w:t xml:space="preserve"> parent events</w:t>
            </w:r>
            <w:r w:rsidRPr="156D0211" w:rsidR="1892AA25">
              <w:rPr>
                <w:sz w:val="22"/>
                <w:szCs w:val="22"/>
              </w:rPr>
              <w:t xml:space="preserve">. </w:t>
            </w:r>
          </w:p>
        </w:tc>
      </w:tr>
    </w:tbl>
    <w:p w:rsidR="00120AB1" w:rsidP="00ED5108" w:rsidRDefault="00120AB1" w14:paraId="60BAD9F6" w14:textId="77777777"/>
    <w:p w:rsidR="00120AB1" w:rsidP="00BD4B12" w:rsidRDefault="00120AB1" w14:paraId="2A06959E" w14:textId="2218981A"/>
    <w:p w:rsidR="00E66558" w:rsidRDefault="009D71E8" w14:paraId="2A7D5512" w14:textId="7B489199">
      <w:pPr>
        <w:pStyle w:val="Heading2"/>
      </w:pPr>
      <w:r>
        <w:t>Activity in this academic year</w:t>
      </w:r>
    </w:p>
    <w:p w:rsidR="00E66558" w:rsidRDefault="009D71E8" w14:paraId="2A7D5513" w14:textId="603E7BD1">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6A8DB8CA">
      <w:r>
        <w:t>Budgeted cost: £</w:t>
      </w:r>
      <w:r w:rsidR="00254B09">
        <w:t>89,023</w:t>
      </w:r>
    </w:p>
    <w:tbl>
      <w:tblPr>
        <w:tblW w:w="5000" w:type="pct"/>
        <w:tblCellMar>
          <w:left w:w="10" w:type="dxa"/>
          <w:right w:w="10" w:type="dxa"/>
        </w:tblCellMar>
        <w:tblLook w:val="04A0" w:firstRow="1" w:lastRow="0" w:firstColumn="1" w:lastColumn="0" w:noHBand="0" w:noVBand="1"/>
      </w:tblPr>
      <w:tblGrid>
        <w:gridCol w:w="4085"/>
        <w:gridCol w:w="6466"/>
        <w:gridCol w:w="3867"/>
      </w:tblGrid>
      <w:tr w:rsidR="00E66558" w:rsidTr="1DD8E991"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E66558" w:rsidTr="1DD8E991"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19BB8C3" w:rsidRDefault="6084DF7E" w14:paraId="2A7D551A" w14:textId="5916CE20">
            <w:pPr>
              <w:pStyle w:val="TableRow"/>
              <w:ind w:left="0"/>
              <w:rPr>
                <w:sz w:val="22"/>
                <w:szCs w:val="22"/>
              </w:rPr>
            </w:pPr>
            <w:r w:rsidRPr="7CBE7581">
              <w:rPr>
                <w:sz w:val="22"/>
                <w:szCs w:val="22"/>
              </w:rPr>
              <w:t>We will e</w:t>
            </w:r>
            <w:r w:rsidRPr="7CBE7581" w:rsidR="614C2B2C">
              <w:rPr>
                <w:sz w:val="22"/>
                <w:szCs w:val="22"/>
              </w:rPr>
              <w:t xml:space="preserve">ngage in the EEF MITA programme </w:t>
            </w:r>
            <w:r w:rsidRPr="7CBE7581" w:rsidR="261A47FB">
              <w:rPr>
                <w:sz w:val="22"/>
                <w:szCs w:val="22"/>
              </w:rPr>
              <w:t>to develop and increase the effectiveness and impact of our Teaching Assistants in the classroom.</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4E45293" w:rsidRDefault="66DB942F" w14:paraId="193F53B5" w14:textId="26869F72">
            <w:pPr>
              <w:pStyle w:val="TableRowCentered"/>
              <w:jc w:val="left"/>
              <w:rPr>
                <w:sz w:val="22"/>
                <w:szCs w:val="22"/>
              </w:rPr>
            </w:pPr>
            <w:r w:rsidRPr="05DF839E">
              <w:rPr>
                <w:sz w:val="22"/>
                <w:szCs w:val="22"/>
              </w:rPr>
              <w:t>This is an</w:t>
            </w:r>
            <w:r w:rsidRPr="49261314">
              <w:rPr>
                <w:sz w:val="22"/>
                <w:szCs w:val="22"/>
              </w:rPr>
              <w:t xml:space="preserve"> evidence</w:t>
            </w:r>
            <w:r w:rsidRPr="218E72C2">
              <w:rPr>
                <w:sz w:val="22"/>
                <w:szCs w:val="22"/>
              </w:rPr>
              <w:t>-</w:t>
            </w:r>
            <w:r w:rsidRPr="3EAB5966">
              <w:rPr>
                <w:sz w:val="22"/>
                <w:szCs w:val="22"/>
              </w:rPr>
              <w:t xml:space="preserve">based programme </w:t>
            </w:r>
            <w:r w:rsidRPr="30701821">
              <w:rPr>
                <w:sz w:val="22"/>
                <w:szCs w:val="22"/>
              </w:rPr>
              <w:t xml:space="preserve">developed </w:t>
            </w:r>
            <w:r w:rsidRPr="2C7716C5">
              <w:rPr>
                <w:sz w:val="22"/>
                <w:szCs w:val="22"/>
              </w:rPr>
              <w:t xml:space="preserve">by the </w:t>
            </w:r>
            <w:r w:rsidRPr="0D7A3087">
              <w:rPr>
                <w:sz w:val="22"/>
                <w:szCs w:val="22"/>
              </w:rPr>
              <w:t>EEF</w:t>
            </w:r>
            <w:r w:rsidRPr="07D59AC5">
              <w:rPr>
                <w:sz w:val="22"/>
                <w:szCs w:val="22"/>
              </w:rPr>
              <w:t xml:space="preserve">. </w:t>
            </w:r>
          </w:p>
          <w:p w:rsidR="00E66558" w:rsidP="64E45293" w:rsidRDefault="00E66558" w14:paraId="1169F9C1" w14:textId="5E474C7D">
            <w:pPr>
              <w:pStyle w:val="TableRowCentered"/>
              <w:jc w:val="left"/>
              <w:rPr>
                <w:sz w:val="22"/>
                <w:szCs w:val="22"/>
              </w:rPr>
            </w:pPr>
          </w:p>
          <w:p w:rsidR="00E66558" w:rsidRDefault="00681B1D" w14:paraId="2A7D551B" w14:textId="76B8CC93">
            <w:pPr>
              <w:pStyle w:val="TableRowCentered"/>
              <w:jc w:val="left"/>
              <w:rPr>
                <w:sz w:val="22"/>
                <w:szCs w:val="22"/>
              </w:rPr>
            </w:pPr>
            <w:hyperlink r:id="rId14">
              <w:r w:rsidRPr="64E45293" w:rsidR="06964257">
                <w:rPr>
                  <w:rStyle w:val="Hyperlink"/>
                </w:rPr>
                <w:t>https://educationendowmentfoundation.org.uk/projects-and-evaluation/projects/maximising-the-impact-of-teaching-assistants</w:t>
              </w:r>
            </w:hyperlink>
            <w:r w:rsidRPr="64E45293" w:rsidR="06964257">
              <w:rPr>
                <w:sz w:val="22"/>
                <w:szCs w:val="22"/>
              </w:rPr>
              <w:t xml:space="preserve">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6964257" w14:paraId="2A7D551C" w14:textId="30861E8A">
            <w:pPr>
              <w:pStyle w:val="TableRowCentered"/>
              <w:jc w:val="left"/>
              <w:rPr>
                <w:sz w:val="22"/>
                <w:szCs w:val="22"/>
              </w:rPr>
            </w:pPr>
            <w:r w:rsidRPr="0F3B2F19">
              <w:rPr>
                <w:sz w:val="22"/>
                <w:szCs w:val="22"/>
              </w:rPr>
              <w:t>2</w:t>
            </w:r>
          </w:p>
        </w:tc>
      </w:tr>
      <w:tr w:rsidR="779B442D" w:rsidTr="779B442D" w14:paraId="149A19F9" w14:textId="77777777">
        <w:trPr>
          <w:trHeight w:val="300"/>
        </w:trPr>
        <w:tc>
          <w:tcPr>
            <w:tcW w:w="40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9B442D" w:rsidP="779B442D" w:rsidRDefault="3782DDB7" w14:paraId="7770EE2C" w14:textId="0BA89DBF">
            <w:pPr>
              <w:pStyle w:val="TableRow"/>
              <w:rPr>
                <w:sz w:val="22"/>
                <w:szCs w:val="22"/>
              </w:rPr>
            </w:pPr>
            <w:r w:rsidRPr="12B1BB7E">
              <w:rPr>
                <w:sz w:val="22"/>
                <w:szCs w:val="22"/>
              </w:rPr>
              <w:t xml:space="preserve">We will engage in WalkThru training to develop </w:t>
            </w:r>
            <w:r w:rsidRPr="49F21D8B" w:rsidR="19598AAD">
              <w:rPr>
                <w:sz w:val="22"/>
                <w:szCs w:val="22"/>
              </w:rPr>
              <w:t xml:space="preserve">a </w:t>
            </w:r>
            <w:r w:rsidRPr="502FC638" w:rsidR="19598AAD">
              <w:rPr>
                <w:sz w:val="22"/>
                <w:szCs w:val="22"/>
              </w:rPr>
              <w:t xml:space="preserve">consistent </w:t>
            </w:r>
            <w:r w:rsidRPr="7C166C14" w:rsidR="19598AAD">
              <w:rPr>
                <w:sz w:val="22"/>
                <w:szCs w:val="22"/>
              </w:rPr>
              <w:t>core of</w:t>
            </w:r>
            <w:r w:rsidRPr="225F8660" w:rsidR="19598AAD">
              <w:rPr>
                <w:sz w:val="22"/>
                <w:szCs w:val="22"/>
              </w:rPr>
              <w:t xml:space="preserve"> </w:t>
            </w:r>
            <w:r w:rsidRPr="060EC88C" w:rsidR="19598AAD">
              <w:rPr>
                <w:sz w:val="22"/>
                <w:szCs w:val="22"/>
              </w:rPr>
              <w:t>teaching</w:t>
            </w:r>
            <w:r w:rsidRPr="27570513" w:rsidR="19598AAD">
              <w:rPr>
                <w:sz w:val="22"/>
                <w:szCs w:val="22"/>
              </w:rPr>
              <w:t xml:space="preserve"> </w:t>
            </w:r>
            <w:r w:rsidRPr="0D9E953E" w:rsidR="19598AAD">
              <w:rPr>
                <w:sz w:val="22"/>
                <w:szCs w:val="22"/>
              </w:rPr>
              <w:t>st</w:t>
            </w:r>
            <w:r w:rsidRPr="0D9E953E" w:rsidR="58A81F2F">
              <w:rPr>
                <w:sz w:val="22"/>
                <w:szCs w:val="22"/>
              </w:rPr>
              <w:t>ra</w:t>
            </w:r>
            <w:r w:rsidRPr="0D9E953E" w:rsidR="19598AAD">
              <w:rPr>
                <w:sz w:val="22"/>
                <w:szCs w:val="22"/>
              </w:rPr>
              <w:t>tegies</w:t>
            </w:r>
            <w:r w:rsidRPr="6E835E03" w:rsidR="0EAF616B">
              <w:rPr>
                <w:sz w:val="22"/>
                <w:szCs w:val="22"/>
              </w:rPr>
              <w:t xml:space="preserve"> </w:t>
            </w:r>
            <w:r w:rsidRPr="583FE95A" w:rsidR="0EAF616B">
              <w:rPr>
                <w:sz w:val="22"/>
                <w:szCs w:val="22"/>
              </w:rPr>
              <w:t xml:space="preserve">in line </w:t>
            </w:r>
            <w:r w:rsidRPr="718C15CD" w:rsidR="0EAF616B">
              <w:rPr>
                <w:sz w:val="22"/>
                <w:szCs w:val="22"/>
              </w:rPr>
              <w:t>with our</w:t>
            </w:r>
            <w:r w:rsidRPr="5B10C8DC" w:rsidR="0EAF616B">
              <w:rPr>
                <w:sz w:val="22"/>
                <w:szCs w:val="22"/>
              </w:rPr>
              <w:t xml:space="preserve"> </w:t>
            </w:r>
            <w:r w:rsidRPr="493D9EC4" w:rsidR="0EAF616B">
              <w:rPr>
                <w:sz w:val="22"/>
                <w:szCs w:val="22"/>
              </w:rPr>
              <w:t xml:space="preserve">Teaching and Learning </w:t>
            </w:r>
            <w:r w:rsidRPr="139E57B0" w:rsidR="0EAF616B">
              <w:rPr>
                <w:sz w:val="22"/>
                <w:szCs w:val="22"/>
              </w:rPr>
              <w:t>Policy</w:t>
            </w:r>
            <w:r w:rsidRPr="2D9D71D3" w:rsidR="0EAF616B">
              <w:rPr>
                <w:sz w:val="22"/>
                <w:szCs w:val="22"/>
              </w:rPr>
              <w:t>.</w:t>
            </w:r>
            <w:r w:rsidRPr="112DE44F" w:rsidR="1DA8B16C">
              <w:rPr>
                <w:sz w:val="22"/>
                <w:szCs w:val="22"/>
              </w:rPr>
              <w:t xml:space="preserve"> </w:t>
            </w:r>
            <w:r w:rsidRPr="5F6B3AE7" w:rsidR="1DA8B16C">
              <w:rPr>
                <w:sz w:val="22"/>
                <w:szCs w:val="22"/>
              </w:rPr>
              <w:t xml:space="preserve">This will </w:t>
            </w:r>
            <w:r w:rsidRPr="52617AC1" w:rsidR="1DA8B16C">
              <w:rPr>
                <w:sz w:val="22"/>
                <w:szCs w:val="22"/>
              </w:rPr>
              <w:t>improve</w:t>
            </w:r>
            <w:r w:rsidRPr="5F6B3AE7" w:rsidR="1DA8B16C">
              <w:rPr>
                <w:sz w:val="22"/>
                <w:szCs w:val="22"/>
              </w:rPr>
              <w:t xml:space="preserve"> and develop the impact of </w:t>
            </w:r>
            <w:r w:rsidRPr="52617AC1" w:rsidR="1DA8B16C">
              <w:rPr>
                <w:sz w:val="22"/>
                <w:szCs w:val="22"/>
              </w:rPr>
              <w:t>teaching</w:t>
            </w:r>
            <w:r w:rsidRPr="0D3CD044" w:rsidR="1DA8B16C">
              <w:rPr>
                <w:sz w:val="22"/>
                <w:szCs w:val="22"/>
              </w:rPr>
              <w:t xml:space="preserve"> </w:t>
            </w:r>
            <w:r w:rsidRPr="535122BC" w:rsidR="1DA8B16C">
              <w:rPr>
                <w:sz w:val="22"/>
                <w:szCs w:val="22"/>
              </w:rPr>
              <w:t xml:space="preserve">on learning in the </w:t>
            </w:r>
            <w:r w:rsidRPr="3434F88C" w:rsidR="1DA8B16C">
              <w:rPr>
                <w:sz w:val="22"/>
                <w:szCs w:val="22"/>
              </w:rPr>
              <w:t>c</w:t>
            </w:r>
            <w:r w:rsidRPr="3434F88C" w:rsidR="4DB8A22E">
              <w:rPr>
                <w:sz w:val="22"/>
                <w:szCs w:val="22"/>
              </w:rPr>
              <w:t xml:space="preserve">lassroom, leading to improved </w:t>
            </w:r>
            <w:r w:rsidRPr="484AB47B" w:rsidR="4DB8A22E">
              <w:rPr>
                <w:sz w:val="22"/>
                <w:szCs w:val="22"/>
              </w:rPr>
              <w:t>outcomes for children.</w:t>
            </w:r>
            <w:r w:rsidRPr="484AB47B" w:rsidR="1DA8B16C">
              <w:rPr>
                <w:sz w:val="22"/>
                <w:szCs w:val="22"/>
              </w:rPr>
              <w:t xml:space="preserve"> </w:t>
            </w:r>
          </w:p>
        </w:tc>
        <w:tc>
          <w:tcPr>
            <w:tcW w:w="64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9B442D" w:rsidP="2E53DB94" w:rsidRDefault="0EAF616B" w14:paraId="78055AC3" w14:textId="29508038">
            <w:pPr>
              <w:pStyle w:val="TableRowCentered"/>
              <w:jc w:val="left"/>
              <w:rPr>
                <w:sz w:val="22"/>
                <w:szCs w:val="22"/>
              </w:rPr>
            </w:pPr>
            <w:r w:rsidRPr="6EA6D6B4">
              <w:rPr>
                <w:sz w:val="22"/>
                <w:szCs w:val="22"/>
              </w:rPr>
              <w:t>This is an evidence-based programme</w:t>
            </w:r>
            <w:r w:rsidRPr="01A40FD5">
              <w:rPr>
                <w:sz w:val="22"/>
                <w:szCs w:val="22"/>
              </w:rPr>
              <w:t xml:space="preserve"> developed</w:t>
            </w:r>
            <w:r w:rsidRPr="6999CB08">
              <w:rPr>
                <w:sz w:val="22"/>
                <w:szCs w:val="22"/>
              </w:rPr>
              <w:t xml:space="preserve"> </w:t>
            </w:r>
            <w:r w:rsidRPr="11D214A4">
              <w:rPr>
                <w:sz w:val="22"/>
                <w:szCs w:val="22"/>
              </w:rPr>
              <w:t xml:space="preserve">by </w:t>
            </w:r>
            <w:r w:rsidRPr="7AF21245">
              <w:rPr>
                <w:sz w:val="22"/>
                <w:szCs w:val="22"/>
              </w:rPr>
              <w:t>Tom Sherrington and other</w:t>
            </w:r>
            <w:r w:rsidRPr="1712B90D">
              <w:rPr>
                <w:sz w:val="22"/>
                <w:szCs w:val="22"/>
              </w:rPr>
              <w:t xml:space="preserve"> </w:t>
            </w:r>
            <w:r w:rsidRPr="68CFA0B9" w:rsidR="0C38CA3D">
              <w:rPr>
                <w:sz w:val="22"/>
                <w:szCs w:val="22"/>
              </w:rPr>
              <w:t>national</w:t>
            </w:r>
            <w:r w:rsidRPr="1083B667" w:rsidR="0C38CA3D">
              <w:rPr>
                <w:sz w:val="22"/>
                <w:szCs w:val="22"/>
              </w:rPr>
              <w:t xml:space="preserve"> and </w:t>
            </w:r>
            <w:r w:rsidRPr="68CFA0B9" w:rsidR="0C38CA3D">
              <w:rPr>
                <w:sz w:val="22"/>
                <w:szCs w:val="22"/>
              </w:rPr>
              <w:t>international educational</w:t>
            </w:r>
            <w:r w:rsidRPr="2F0A1838">
              <w:rPr>
                <w:sz w:val="22"/>
                <w:szCs w:val="22"/>
              </w:rPr>
              <w:t xml:space="preserve"> professio</w:t>
            </w:r>
            <w:r w:rsidRPr="2F0A1838" w:rsidR="1A72C484">
              <w:rPr>
                <w:sz w:val="22"/>
                <w:szCs w:val="22"/>
              </w:rPr>
              <w:t>nals</w:t>
            </w:r>
            <w:r w:rsidRPr="68CFA0B9" w:rsidR="253878FD">
              <w:rPr>
                <w:sz w:val="22"/>
                <w:szCs w:val="22"/>
              </w:rPr>
              <w:t>.</w:t>
            </w:r>
          </w:p>
          <w:p w:rsidR="779B442D" w:rsidP="2E53DB94" w:rsidRDefault="779B442D" w14:paraId="77F34B99" w14:textId="11D1CBBE">
            <w:pPr>
              <w:pStyle w:val="TableRowCentered"/>
              <w:jc w:val="left"/>
              <w:rPr>
                <w:sz w:val="22"/>
                <w:szCs w:val="22"/>
              </w:rPr>
            </w:pPr>
          </w:p>
          <w:p w:rsidR="779B442D" w:rsidP="779B442D" w:rsidRDefault="00681B1D" w14:paraId="139EE965" w14:textId="772EF0C4">
            <w:pPr>
              <w:pStyle w:val="TableRowCentered"/>
              <w:jc w:val="left"/>
              <w:rPr>
                <w:sz w:val="22"/>
                <w:szCs w:val="22"/>
              </w:rPr>
            </w:pPr>
            <w:hyperlink r:id="rId15">
              <w:r w:rsidRPr="39FDB80A" w:rsidR="253878FD">
                <w:rPr>
                  <w:rStyle w:val="Hyperlink"/>
                </w:rPr>
                <w:t>https://walkthrus.co.uk/</w:t>
              </w:r>
            </w:hyperlink>
            <w:r w:rsidRPr="39FDB80A" w:rsidR="253878FD">
              <w:rPr>
                <w:sz w:val="22"/>
                <w:szCs w:val="22"/>
              </w:rPr>
              <w:t xml:space="preserve"> </w:t>
            </w:r>
          </w:p>
        </w:tc>
        <w:tc>
          <w:tcPr>
            <w:tcW w:w="38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9B442D" w:rsidP="779B442D" w:rsidRDefault="253878FD" w14:paraId="3D703618" w14:textId="0959D814">
            <w:pPr>
              <w:pStyle w:val="TableRowCentered"/>
              <w:jc w:val="left"/>
              <w:rPr>
                <w:sz w:val="22"/>
                <w:szCs w:val="22"/>
              </w:rPr>
            </w:pPr>
            <w:r w:rsidRPr="3132F24B">
              <w:rPr>
                <w:sz w:val="22"/>
                <w:szCs w:val="22"/>
              </w:rPr>
              <w:t>2</w:t>
            </w:r>
          </w:p>
        </w:tc>
      </w:tr>
    </w:tbl>
    <w:p w:rsidR="00E66558" w:rsidP="00ED5108" w:rsidRDefault="00E66558" w14:paraId="2A7D5522" w14:textId="77777777"/>
    <w:p w:rsidRPr="00AA355B" w:rsidR="00E66558" w:rsidP="00AA355B" w:rsidRDefault="009D71E8" w14:paraId="2A7D5523" w14:textId="5B2BE35F">
      <w:pPr>
        <w:pStyle w:val="Heading3"/>
      </w:pPr>
      <w:r>
        <w:t xml:space="preserve">Targeted academic support (for example, </w:t>
      </w:r>
      <w:r w:rsidR="00D33FE5">
        <w:t>tutoring, one-to-one support</w:t>
      </w:r>
      <w:r w:rsidR="00F776E1">
        <w:t>,</w:t>
      </w:r>
      <w:r w:rsidR="00D33FE5">
        <w:t xml:space="preserve"> </w:t>
      </w:r>
      <w:r>
        <w:t xml:space="preserve">structured interventions) </w:t>
      </w:r>
    </w:p>
    <w:p w:rsidR="00E66558" w:rsidRDefault="009D71E8" w14:paraId="2A7D5524" w14:textId="69F095DC">
      <w:r>
        <w:t>Budgeted cost: £</w:t>
      </w:r>
      <w:r w:rsidR="000062F8">
        <w:t>26,539</w:t>
      </w:r>
    </w:p>
    <w:tbl>
      <w:tblPr>
        <w:tblW w:w="5000" w:type="pct"/>
        <w:tblCellMar>
          <w:left w:w="10" w:type="dxa"/>
          <w:right w:w="10" w:type="dxa"/>
        </w:tblCellMar>
        <w:tblLook w:val="04A0" w:firstRow="1" w:lastRow="0" w:firstColumn="1" w:lastColumn="0" w:noHBand="0" w:noVBand="1"/>
      </w:tblPr>
      <w:tblGrid>
        <w:gridCol w:w="3763"/>
        <w:gridCol w:w="7093"/>
        <w:gridCol w:w="3562"/>
      </w:tblGrid>
      <w:tr w:rsidR="00E66558" w:rsidTr="2F0A1838"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E66558" w:rsidTr="2F0A1838" w14:paraId="2A7D552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F0A1838" w:rsidRDefault="626D468F" w14:paraId="5955C565" w14:textId="05FCAF8F">
            <w:pPr>
              <w:pStyle w:val="TableRow"/>
              <w:rPr>
                <w:sz w:val="22"/>
                <w:szCs w:val="22"/>
              </w:rPr>
            </w:pPr>
            <w:r w:rsidRPr="2F0A1838">
              <w:rPr>
                <w:sz w:val="22"/>
                <w:szCs w:val="22"/>
              </w:rPr>
              <w:t>We will deliver Precision Teaching training to all class-based staff from Pupil and School Support.</w:t>
            </w:r>
          </w:p>
          <w:p w:rsidR="00E66558" w:rsidRDefault="00E66558" w14:paraId="2A7D5529" w14:textId="644B5909">
            <w:pPr>
              <w:pStyle w:val="TableRow"/>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0BB11AB" w:rsidRDefault="327A3020" w14:paraId="2189F0AD" w14:textId="31A1A6C0">
            <w:pPr>
              <w:pStyle w:val="TableRowCentered"/>
              <w:jc w:val="left"/>
              <w:rPr>
                <w:sz w:val="22"/>
                <w:szCs w:val="22"/>
              </w:rPr>
            </w:pPr>
            <w:r w:rsidRPr="191DABC9">
              <w:rPr>
                <w:sz w:val="22"/>
                <w:szCs w:val="22"/>
              </w:rPr>
              <w:t>Precision Teaching Intervention</w:t>
            </w:r>
            <w:r w:rsidRPr="191DABC9" w:rsidR="66BC1712">
              <w:rPr>
                <w:sz w:val="22"/>
                <w:szCs w:val="22"/>
              </w:rPr>
              <w:t xml:space="preserve"> is a focused, data-driven, and deeply child-centric approach that allows you to 'pinpoint' specific skills that each child needs to master. </w:t>
            </w:r>
            <w:r w:rsidRPr="68C65AC8" w:rsidR="647E2DFB">
              <w:rPr>
                <w:sz w:val="22"/>
                <w:szCs w:val="22"/>
              </w:rPr>
              <w:t>It consists</w:t>
            </w:r>
            <w:r w:rsidRPr="0D3CD044" w:rsidR="647E2DFB">
              <w:rPr>
                <w:sz w:val="22"/>
                <w:szCs w:val="22"/>
              </w:rPr>
              <w:t xml:space="preserve"> of</w:t>
            </w:r>
            <w:r w:rsidRPr="191DABC9" w:rsidR="66BC1712">
              <w:rPr>
                <w:sz w:val="22"/>
                <w:szCs w:val="22"/>
              </w:rPr>
              <w:t xml:space="preserve"> short</w:t>
            </w:r>
            <w:r w:rsidRPr="3434F88C" w:rsidR="647E2DFB">
              <w:rPr>
                <w:sz w:val="22"/>
                <w:szCs w:val="22"/>
              </w:rPr>
              <w:t>,</w:t>
            </w:r>
            <w:r w:rsidRPr="191DABC9" w:rsidR="66BC1712">
              <w:rPr>
                <w:sz w:val="22"/>
                <w:szCs w:val="22"/>
              </w:rPr>
              <w:t xml:space="preserve"> </w:t>
            </w:r>
            <w:r w:rsidRPr="535122BC" w:rsidR="647E2DFB">
              <w:rPr>
                <w:sz w:val="22"/>
                <w:szCs w:val="22"/>
              </w:rPr>
              <w:t>highly</w:t>
            </w:r>
            <w:r w:rsidRPr="191DABC9" w:rsidR="66BC1712">
              <w:rPr>
                <w:sz w:val="22"/>
                <w:szCs w:val="22"/>
              </w:rPr>
              <w:t>-focused sessions to memorise key learning facts several times a day.</w:t>
            </w:r>
            <w:r w:rsidRPr="3434F88C" w:rsidR="647E2DFB">
              <w:rPr>
                <w:sz w:val="22"/>
                <w:szCs w:val="22"/>
              </w:rPr>
              <w:t xml:space="preserve"> </w:t>
            </w:r>
            <w:hyperlink r:id="rId16">
              <w:r w:rsidRPr="7F8E5C86" w:rsidR="5464C413">
                <w:rPr>
                  <w:rStyle w:val="Hyperlink"/>
                </w:rPr>
                <w:t>https://www.edpsyched.co.uk/blog/precision-teaching-first-steps-guide-and-faq</w:t>
              </w:r>
            </w:hyperlink>
          </w:p>
          <w:p w:rsidR="00E66558" w:rsidRDefault="00E66558" w14:paraId="2A7D552A" w14:textId="5CC1F1C2">
            <w:pPr>
              <w:pStyle w:val="TableRowCentered"/>
              <w:jc w:val="left"/>
              <w:rPr>
                <w:sz w:val="22"/>
                <w:szCs w:val="2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5464C413" w14:paraId="2A7D552B" w14:textId="70682DE0">
            <w:pPr>
              <w:pStyle w:val="TableRowCentered"/>
              <w:jc w:val="left"/>
              <w:rPr>
                <w:sz w:val="22"/>
                <w:szCs w:val="22"/>
              </w:rPr>
            </w:pPr>
            <w:r w:rsidRPr="77F93202">
              <w:rPr>
                <w:sz w:val="22"/>
                <w:szCs w:val="22"/>
              </w:rPr>
              <w:t>2</w:t>
            </w:r>
          </w:p>
        </w:tc>
      </w:tr>
    </w:tbl>
    <w:p w:rsidR="68E4D6F0" w:rsidRDefault="68E4D6F0" w14:paraId="0404A3C2" w14:textId="09A0D64E"/>
    <w:p w:rsidR="00E66558" w:rsidP="00AA355B" w:rsidRDefault="00E66558" w14:paraId="2A7D5531" w14:textId="77777777"/>
    <w:p w:rsidRPr="00AA355B" w:rsidR="00E66558" w:rsidP="00AA355B" w:rsidRDefault="009D71E8" w14:paraId="2A7D5532" w14:textId="59A68BC3">
      <w:pPr>
        <w:pStyle w:val="Heading3"/>
      </w:pPr>
      <w:r>
        <w:t>Wider strategies (for example, related to attendance, behaviour, wellbeing)</w:t>
      </w:r>
    </w:p>
    <w:p w:rsidR="00E66558" w:rsidRDefault="009D71E8" w14:paraId="2A7D5533" w14:textId="6C251398">
      <w:pPr>
        <w:spacing w:before="240" w:after="120"/>
      </w:pPr>
      <w:r>
        <w:t>Budgeted cost: £</w:t>
      </w:r>
      <w:r w:rsidRPr="00663809" w:rsidR="00844EB6">
        <w:t>8</w:t>
      </w:r>
      <w:r w:rsidRPr="00663809" w:rsidR="002476D2">
        <w:t>6</w:t>
      </w:r>
      <w:r w:rsidRPr="00663809" w:rsidR="00844EB6">
        <w:t>,500</w:t>
      </w:r>
    </w:p>
    <w:tbl>
      <w:tblPr>
        <w:tblW w:w="5000" w:type="pct"/>
        <w:tblCellMar>
          <w:left w:w="10" w:type="dxa"/>
          <w:right w:w="10" w:type="dxa"/>
        </w:tblCellMar>
        <w:tblLook w:val="04A0" w:firstRow="1" w:lastRow="0" w:firstColumn="1" w:lastColumn="0" w:noHBand="0" w:noVBand="1"/>
      </w:tblPr>
      <w:tblGrid>
        <w:gridCol w:w="4085"/>
        <w:gridCol w:w="6466"/>
        <w:gridCol w:w="3867"/>
      </w:tblGrid>
      <w:tr w:rsidR="00E66558" w:rsidTr="24565ABA"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66558" w:rsidTr="24565ABA"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505A4E" w14:paraId="2A7D5538" w14:textId="736889FA">
            <w:pPr>
              <w:pStyle w:val="TableRow"/>
            </w:pPr>
            <w:r>
              <w:t xml:space="preserve">To introduce a more enhanced </w:t>
            </w:r>
            <w:r w:rsidR="00974908">
              <w:t>programme of support</w:t>
            </w:r>
            <w:r w:rsidR="00FD5DF6">
              <w:t xml:space="preserve"> through our Pastoral Team</w:t>
            </w:r>
            <w:r w:rsidR="00974908">
              <w:t xml:space="preserve"> for our disadvantaged children</w:t>
            </w:r>
            <w:r w:rsidR="00F900EA">
              <w:t xml:space="preserve"> </w:t>
            </w:r>
            <w:r w:rsidR="00930FD1">
              <w:t>–</w:t>
            </w:r>
            <w:r w:rsidR="00F900EA">
              <w:t xml:space="preserve"> </w:t>
            </w:r>
            <w:r w:rsidR="00930FD1">
              <w:t>including nurture sessions, group activit</w:t>
            </w:r>
            <w:r w:rsidR="00A44A14">
              <w:t>ies</w:t>
            </w:r>
            <w:r w:rsidR="00930FD1">
              <w:t xml:space="preserve"> and </w:t>
            </w:r>
            <w:r w:rsidR="00A44A14">
              <w:t>revis</w:t>
            </w:r>
            <w:r w:rsidR="00220D6A">
              <w:t>ed</w:t>
            </w:r>
            <w:r w:rsidR="00A44A14">
              <w:t xml:space="preserve"> curriculum offer.</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523E9B7" w:rsidP="156D0211" w:rsidRDefault="6523E9B7" w14:paraId="2CCF6EA2" w14:textId="67677B3F">
            <w:pPr>
              <w:pStyle w:val="TableRowCentered"/>
              <w:jc w:val="left"/>
            </w:pPr>
            <w:r>
              <w:t xml:space="preserve">Evidence of the effectiveness of the Nurture Group approach can be found through the Nurture Networks: </w:t>
            </w:r>
            <w:hyperlink r:id="rId17">
              <w:r w:rsidRPr="156D0211" w:rsidR="4D4B29BB">
                <w:rPr>
                  <w:rStyle w:val="Hyperlink"/>
                </w:rPr>
                <w:t>https://www.nurtureuk.org/</w:t>
              </w:r>
            </w:hyperlink>
            <w:r w:rsidR="4D4B29BB">
              <w:t xml:space="preserve"> </w:t>
            </w:r>
          </w:p>
          <w:p w:rsidR="00E66558" w:rsidP="33055D7D" w:rsidRDefault="00E66558" w14:paraId="4069E540" w14:textId="796EBAC2">
            <w:pPr>
              <w:pStyle w:val="TableRowCentered"/>
              <w:jc w:val="left"/>
              <w:rPr>
                <w:szCs w:val="24"/>
              </w:rPr>
            </w:pPr>
          </w:p>
          <w:p w:rsidR="00E66558" w:rsidRDefault="61A22F52" w14:paraId="2A7D5539" w14:textId="47EE3ABF">
            <w:pPr>
              <w:pStyle w:val="TableRowCentered"/>
              <w:jc w:val="left"/>
              <w:rPr>
                <w:szCs w:val="24"/>
              </w:rPr>
            </w:pPr>
            <w:r w:rsidRPr="7576A49F">
              <w:rPr>
                <w:szCs w:val="24"/>
              </w:rPr>
              <w:t>Improvements</w:t>
            </w:r>
            <w:r w:rsidRPr="7576A49F" w:rsidR="20174FDD">
              <w:rPr>
                <w:szCs w:val="24"/>
              </w:rPr>
              <w:t xml:space="preserve"> </w:t>
            </w:r>
            <w:r w:rsidRPr="7576A49F" w:rsidR="73CA89A6">
              <w:rPr>
                <w:szCs w:val="24"/>
              </w:rPr>
              <w:t xml:space="preserve">will be </w:t>
            </w:r>
            <w:r w:rsidRPr="7576A49F" w:rsidR="20174FDD">
              <w:rPr>
                <w:szCs w:val="24"/>
              </w:rPr>
              <w:t>shown in individual Boxall Profile assessment</w:t>
            </w:r>
            <w:r w:rsidRPr="7576A49F" w:rsidR="7D681B48">
              <w:rPr>
                <w:szCs w:val="24"/>
              </w:rPr>
              <w:t>/scores.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15A93147" w14:paraId="2A7D553A" w14:textId="64D8C28C">
            <w:pPr>
              <w:pStyle w:val="TableRowCentered"/>
              <w:jc w:val="left"/>
              <w:rPr>
                <w:sz w:val="22"/>
                <w:szCs w:val="22"/>
              </w:rPr>
            </w:pPr>
            <w:r w:rsidRPr="2BA2BBAF">
              <w:rPr>
                <w:sz w:val="22"/>
                <w:szCs w:val="22"/>
              </w:rPr>
              <w:t>1</w:t>
            </w:r>
          </w:p>
        </w:tc>
      </w:tr>
      <w:tr w:rsidR="00E66558" w:rsidTr="24565ABA" w14:paraId="2A7D553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00CB2" w:rsidR="00E66558" w:rsidRDefault="00357ADF" w14:paraId="2A7D553C" w14:textId="581DD6BB">
            <w:pPr>
              <w:pStyle w:val="TableRow"/>
              <w:rPr>
                <w:iCs/>
              </w:rPr>
            </w:pPr>
            <w:r w:rsidRPr="00200CB2">
              <w:rPr>
                <w:iCs/>
              </w:rPr>
              <w:t xml:space="preserve">We are introducing a wider range and frequency of Parent Voice </w:t>
            </w:r>
            <w:r w:rsidRPr="00200CB2" w:rsidR="00E73C3B">
              <w:rPr>
                <w:iCs/>
              </w:rPr>
              <w:t>groups</w:t>
            </w:r>
            <w:r w:rsidR="00B83F07">
              <w:rPr>
                <w:iCs/>
              </w:rPr>
              <w:t xml:space="preserve"> and </w:t>
            </w:r>
            <w:r w:rsidR="003816D0">
              <w:rPr>
                <w:iCs/>
              </w:rPr>
              <w:t xml:space="preserve">engagement </w:t>
            </w:r>
            <w:r w:rsidR="00CA6150">
              <w:rPr>
                <w:iCs/>
              </w:rPr>
              <w:t>opportunities</w:t>
            </w:r>
            <w:r w:rsidRPr="00200CB2" w:rsidR="006A2AEC">
              <w:rPr>
                <w:iCs/>
              </w:rPr>
              <w:t xml:space="preserve">, across a variety of </w:t>
            </w:r>
            <w:r w:rsidRPr="00200CB2" w:rsidR="00945D2F">
              <w:rPr>
                <w:iCs/>
              </w:rPr>
              <w:t>school-based</w:t>
            </w:r>
            <w:r w:rsidRPr="00200CB2" w:rsidR="006A2AEC">
              <w:rPr>
                <w:iCs/>
              </w:rPr>
              <w:t xml:space="preserve"> activities and subject matter. </w:t>
            </w:r>
            <w:r w:rsidRPr="00200CB2" w:rsidR="00DC5DFB">
              <w:rPr>
                <w:iCs/>
              </w:rPr>
              <w:t xml:space="preserve">We are doing this to focus on engagement and interaction of all parents and </w:t>
            </w:r>
            <w:r w:rsidRPr="00200CB2" w:rsidR="00945D2F">
              <w:rPr>
                <w:iCs/>
              </w:rPr>
              <w:t>families but</w:t>
            </w:r>
            <w:r w:rsidRPr="00200CB2" w:rsidR="00DC5DFB">
              <w:rPr>
                <w:iCs/>
              </w:rPr>
              <w:t xml:space="preserve"> </w:t>
            </w:r>
            <w:r w:rsidRPr="00200CB2" w:rsidR="00981BEB">
              <w:rPr>
                <w:iCs/>
              </w:rPr>
              <w:t>want to increase engagement of families of children who are disadvantaged.</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05F07" w:rsidR="00553173" w:rsidP="00553173" w:rsidRDefault="00787758" w14:paraId="77ACC254" w14:textId="7B2961CA">
            <w:pPr>
              <w:pStyle w:val="NormalWeb"/>
              <w:shd w:val="clear" w:color="auto" w:fill="FFFFFF"/>
              <w:spacing w:before="0" w:beforeAutospacing="0" w:after="360" w:afterAutospacing="0"/>
              <w:rPr>
                <w:rFonts w:ascii="Arial" w:hAnsi="Arial" w:cs="Arial"/>
                <w:color w:val="2D334A"/>
              </w:rPr>
            </w:pPr>
            <w:r w:rsidRPr="00553173">
              <w:rPr>
                <w:rFonts w:ascii="Arial" w:hAnsi="Arial" w:cs="Arial"/>
              </w:rPr>
              <w:t xml:space="preserve">Evidence </w:t>
            </w:r>
            <w:r w:rsidRPr="00553173" w:rsidR="005E7548">
              <w:rPr>
                <w:rFonts w:ascii="Arial" w:hAnsi="Arial" w:cs="Arial"/>
              </w:rPr>
              <w:t xml:space="preserve">presented through </w:t>
            </w:r>
            <w:r w:rsidRPr="00553173" w:rsidR="003B0905">
              <w:rPr>
                <w:rFonts w:ascii="Arial" w:hAnsi="Arial" w:cs="Arial"/>
              </w:rPr>
              <w:t>Parent</w:t>
            </w:r>
            <w:r w:rsidR="00553173">
              <w:rPr>
                <w:rFonts w:ascii="Arial" w:hAnsi="Arial" w:cs="Arial"/>
              </w:rPr>
              <w:t xml:space="preserve"> </w:t>
            </w:r>
            <w:r w:rsidRPr="00553173" w:rsidR="003B0905">
              <w:rPr>
                <w:rFonts w:ascii="Arial" w:hAnsi="Arial" w:cs="Arial"/>
              </w:rPr>
              <w:t xml:space="preserve">Kind suggests that; </w:t>
            </w:r>
            <w:r w:rsidRPr="00553173" w:rsidR="003663B0">
              <w:rPr>
                <w:rFonts w:ascii="Arial" w:hAnsi="Arial" w:cs="Arial"/>
                <w:color w:val="2D334A"/>
                <w:shd w:val="clear" w:color="auto" w:fill="FFFFFF"/>
              </w:rPr>
              <w:t xml:space="preserve">the effect of parental engagement over a student’s school career is equivalent to adding two or three years to that </w:t>
            </w:r>
            <w:r w:rsidRPr="00F05F07" w:rsidR="003663B0">
              <w:rPr>
                <w:rFonts w:ascii="Arial" w:hAnsi="Arial" w:cs="Arial"/>
                <w:color w:val="2D334A"/>
                <w:shd w:val="clear" w:color="auto" w:fill="FFFFFF"/>
              </w:rPr>
              <w:t xml:space="preserve">student’s education. </w:t>
            </w:r>
            <w:r w:rsidRPr="00F05F07" w:rsidR="00553173">
              <w:rPr>
                <w:rFonts w:ascii="Arial" w:hAnsi="Arial" w:cs="Arial"/>
                <w:color w:val="2D334A"/>
              </w:rPr>
              <w:t>These positive effects include:</w:t>
            </w:r>
          </w:p>
          <w:p w:rsidRPr="00F05F07" w:rsidR="00553173" w:rsidP="00553173" w:rsidRDefault="00553173" w14:paraId="39A803D5" w14:textId="77777777">
            <w:pPr>
              <w:numPr>
                <w:ilvl w:val="0"/>
                <w:numId w:val="16"/>
              </w:numPr>
              <w:shd w:val="clear" w:color="auto" w:fill="FFFFFF"/>
              <w:suppressAutoHyphens w:val="0"/>
              <w:autoSpaceDN/>
              <w:spacing w:before="100" w:beforeAutospacing="1" w:after="100" w:afterAutospacing="1" w:line="240" w:lineRule="auto"/>
              <w:rPr>
                <w:rFonts w:cs="Arial"/>
                <w:color w:val="2D334A"/>
              </w:rPr>
            </w:pPr>
            <w:r w:rsidRPr="00F05F07">
              <w:rPr>
                <w:rFonts w:cs="Arial"/>
                <w:color w:val="2D334A"/>
              </w:rPr>
              <w:t>Better behaviour</w:t>
            </w:r>
          </w:p>
          <w:p w:rsidRPr="00F05F07" w:rsidR="00553173" w:rsidP="00553173" w:rsidRDefault="00553173" w14:paraId="7DA7CAD5" w14:textId="77777777">
            <w:pPr>
              <w:numPr>
                <w:ilvl w:val="0"/>
                <w:numId w:val="16"/>
              </w:numPr>
              <w:shd w:val="clear" w:color="auto" w:fill="FFFFFF"/>
              <w:suppressAutoHyphens w:val="0"/>
              <w:autoSpaceDN/>
              <w:spacing w:before="100" w:beforeAutospacing="1" w:after="100" w:afterAutospacing="1" w:line="240" w:lineRule="auto"/>
              <w:rPr>
                <w:rFonts w:cs="Arial"/>
                <w:color w:val="2D334A"/>
              </w:rPr>
            </w:pPr>
            <w:r w:rsidRPr="00F05F07">
              <w:rPr>
                <w:rFonts w:cs="Arial"/>
                <w:color w:val="2D334A"/>
              </w:rPr>
              <w:t>More confidence and greater self-esteem</w:t>
            </w:r>
          </w:p>
          <w:p w:rsidRPr="00F05F07" w:rsidR="00553173" w:rsidP="00553173" w:rsidRDefault="00553173" w14:paraId="291D4005" w14:textId="77777777">
            <w:pPr>
              <w:numPr>
                <w:ilvl w:val="0"/>
                <w:numId w:val="16"/>
              </w:numPr>
              <w:shd w:val="clear" w:color="auto" w:fill="FFFFFF"/>
              <w:suppressAutoHyphens w:val="0"/>
              <w:autoSpaceDN/>
              <w:spacing w:before="100" w:beforeAutospacing="1" w:after="100" w:afterAutospacing="1" w:line="240" w:lineRule="auto"/>
              <w:rPr>
                <w:rFonts w:cs="Arial"/>
                <w:color w:val="2D334A"/>
              </w:rPr>
            </w:pPr>
            <w:r w:rsidRPr="00F05F07">
              <w:rPr>
                <w:rFonts w:cs="Arial"/>
                <w:color w:val="2D334A"/>
              </w:rPr>
              <w:t>Higher attendance rates</w:t>
            </w:r>
          </w:p>
          <w:p w:rsidRPr="00F05F07" w:rsidR="00553173" w:rsidP="156D0211" w:rsidRDefault="00553173" w14:paraId="622DD65B" w14:textId="77777777">
            <w:pPr>
              <w:pStyle w:val="NoSpacing"/>
              <w:numPr>
                <w:ilvl w:val="0"/>
                <w:numId w:val="16"/>
              </w:numPr>
              <w:rPr>
                <w:rFonts w:cs="Arial"/>
                <w:color w:val="2D334A"/>
                <w:sz w:val="24"/>
                <w:szCs w:val="24"/>
              </w:rPr>
            </w:pPr>
            <w:r w:rsidRPr="00F05F07">
              <w:rPr>
                <w:sz w:val="24"/>
                <w:szCs w:val="24"/>
              </w:rPr>
              <w:t>A lower risk of exclusion</w:t>
            </w:r>
          </w:p>
          <w:p w:rsidRPr="00553173" w:rsidR="00E66558" w:rsidP="24565ABA" w:rsidRDefault="00553173" w14:paraId="34C337A7" w14:textId="78D7CFF2">
            <w:pPr>
              <w:pStyle w:val="NoSpacing"/>
              <w:numPr>
                <w:ilvl w:val="0"/>
                <w:numId w:val="16"/>
              </w:numPr>
              <w:rPr>
                <w:rFonts w:cs="Arial"/>
                <w:color w:val="2D334A"/>
                <w:sz w:val="24"/>
                <w:szCs w:val="24"/>
              </w:rPr>
            </w:pPr>
            <w:r w:rsidRPr="24565ABA" w:rsidR="4D4D501A">
              <w:rPr>
                <w:sz w:val="24"/>
                <w:szCs w:val="24"/>
              </w:rPr>
              <w:t>More enthusiasm about learning</w:t>
            </w:r>
          </w:p>
          <w:p w:rsidRPr="00553173" w:rsidR="00E66558" w:rsidP="24565ABA" w:rsidRDefault="00553173" w14:paraId="2A7D553D" w14:textId="3F24126D">
            <w:pPr>
              <w:pStyle w:val="NoSpacing"/>
              <w:numPr>
                <w:ilvl w:val="0"/>
                <w:numId w:val="16"/>
              </w:numPr>
              <w:rPr>
                <w:rFonts w:cs="Arial"/>
                <w:color w:val="2D334A"/>
                <w:sz w:val="24"/>
                <w:szCs w:val="24"/>
              </w:rPr>
            </w:pPr>
            <w:r w:rsidRPr="24565ABA" w:rsidR="378C0646">
              <w:rPr>
                <w:rFonts w:cs="Arial"/>
                <w:color w:val="2D334A"/>
                <w:sz w:val="24"/>
                <w:szCs w:val="24"/>
              </w:rPr>
              <w:t>Better results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C061B5" w14:paraId="2A7D553E" w14:textId="29A20898">
            <w:pPr>
              <w:pStyle w:val="TableRowCentered"/>
              <w:jc w:val="left"/>
              <w:rPr>
                <w:sz w:val="22"/>
              </w:rPr>
            </w:pPr>
            <w:r>
              <w:rPr>
                <w:sz w:val="22"/>
              </w:rPr>
              <w:t>4</w:t>
            </w:r>
          </w:p>
        </w:tc>
      </w:tr>
      <w:tr w:rsidR="7F8E5C86" w:rsidTr="24565ABA" w14:paraId="7D3F22A0" w14:textId="77777777">
        <w:trPr>
          <w:trHeight w:val="300"/>
        </w:trPr>
        <w:tc>
          <w:tcPr>
            <w:tcW w:w="40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F8E5C86" w:rsidP="7F8E5C86" w:rsidRDefault="36EE03F1" w14:paraId="47AF7406" w14:textId="0D0A66AD">
            <w:pPr>
              <w:pStyle w:val="TableRow"/>
            </w:pPr>
            <w:r>
              <w:t xml:space="preserve">We are focusing </w:t>
            </w:r>
            <w:r w:rsidR="31DF9053">
              <w:t>on improving the attendance of our pupil premium children through</w:t>
            </w:r>
            <w:r w:rsidR="35D9CC1B">
              <w:t xml:space="preserve"> our Attendance Ambassador and targeted support and activities within school.</w:t>
            </w:r>
          </w:p>
        </w:tc>
        <w:tc>
          <w:tcPr>
            <w:tcW w:w="64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6728D" w:rsidR="7F8E5C86" w:rsidP="7F8E5C86" w:rsidRDefault="003B02B0" w14:paraId="50062BB4" w14:textId="77777777">
            <w:pPr>
              <w:pStyle w:val="TableRowCentered"/>
              <w:jc w:val="left"/>
              <w:rPr>
                <w:szCs w:val="24"/>
              </w:rPr>
            </w:pPr>
            <w:r w:rsidRPr="00F6728D">
              <w:rPr>
                <w:szCs w:val="24"/>
              </w:rPr>
              <w:t>Evidence sourced through the EEF shows that the below strategies have had successes in improving attendance:</w:t>
            </w:r>
          </w:p>
          <w:p w:rsidRPr="00F6728D" w:rsidR="003B02B0" w:rsidP="7F8E5C86" w:rsidRDefault="003B02B0" w14:paraId="5C251432" w14:textId="77777777">
            <w:pPr>
              <w:pStyle w:val="TableRowCentered"/>
              <w:jc w:val="left"/>
              <w:rPr>
                <w:szCs w:val="24"/>
              </w:rPr>
            </w:pPr>
          </w:p>
          <w:p w:rsidRPr="00F6728D" w:rsidR="003B02B0" w:rsidP="003B02B0" w:rsidRDefault="003B02B0" w14:paraId="33328677" w14:textId="77777777">
            <w:pPr>
              <w:pStyle w:val="k3ksmc"/>
              <w:numPr>
                <w:ilvl w:val="0"/>
                <w:numId w:val="17"/>
              </w:numPr>
              <w:shd w:val="clear" w:color="auto" w:fill="FFFFFF"/>
              <w:spacing w:before="0" w:beforeAutospacing="0" w:after="120" w:afterAutospacing="0" w:line="330" w:lineRule="atLeast"/>
              <w:rPr>
                <w:rFonts w:ascii="Arial" w:hAnsi="Arial" w:cs="Arial"/>
                <w:color w:val="001D35"/>
              </w:rPr>
            </w:pPr>
            <w:r w:rsidRPr="00F6728D">
              <w:rPr>
                <w:rStyle w:val="Strong"/>
                <w:rFonts w:ascii="Arial" w:hAnsi="Arial" w:cs="Arial"/>
                <w:color w:val="001D35"/>
              </w:rPr>
              <w:t>Responsive interventions</w:t>
            </w:r>
          </w:p>
          <w:p w:rsidRPr="00F6728D" w:rsidR="003B02B0" w:rsidP="003B02B0" w:rsidRDefault="003B02B0" w14:paraId="345D5A99" w14:textId="77777777">
            <w:pPr>
              <w:pStyle w:val="k3ksmc"/>
              <w:shd w:val="clear" w:color="auto" w:fill="FFFFFF"/>
              <w:spacing w:before="0" w:beforeAutospacing="0" w:after="120" w:afterAutospacing="0" w:line="330" w:lineRule="atLeast"/>
              <w:ind w:left="720"/>
              <w:rPr>
                <w:rStyle w:val="uv3um"/>
                <w:spacing w:val="2"/>
              </w:rPr>
            </w:pPr>
            <w:r w:rsidRPr="00F6728D">
              <w:rPr>
                <w:rFonts w:ascii="Arial" w:hAnsi="Arial" w:cs="Arial"/>
                <w:color w:val="001D35"/>
                <w:spacing w:val="2"/>
              </w:rPr>
              <w:t>Interventions that address the specific needs of pupils and barriers to attendance can be effective. For example, one program used a team to monitor attendance, parental communication, and motivation systems.</w:t>
            </w:r>
            <w:r w:rsidRPr="00F6728D">
              <w:rPr>
                <w:rStyle w:val="uv3um"/>
                <w:rFonts w:ascii="Arial" w:hAnsi="Arial" w:cs="Arial"/>
                <w:color w:val="001D35"/>
                <w:spacing w:val="2"/>
              </w:rPr>
              <w:t> </w:t>
            </w:r>
          </w:p>
          <w:p w:rsidRPr="00F6728D" w:rsidR="003B02B0" w:rsidP="003B02B0" w:rsidRDefault="003B02B0" w14:paraId="7C69717A" w14:textId="77777777">
            <w:pPr>
              <w:pStyle w:val="k3ksmc"/>
              <w:numPr>
                <w:ilvl w:val="0"/>
                <w:numId w:val="17"/>
              </w:numPr>
              <w:shd w:val="clear" w:color="auto" w:fill="FFFFFF"/>
              <w:spacing w:before="0" w:beforeAutospacing="0" w:after="120" w:afterAutospacing="0" w:line="330" w:lineRule="atLeast"/>
            </w:pPr>
            <w:r w:rsidRPr="00F6728D">
              <w:rPr>
                <w:rStyle w:val="Strong"/>
                <w:rFonts w:ascii="Arial" w:hAnsi="Arial" w:cs="Arial"/>
                <w:color w:val="001D35"/>
              </w:rPr>
              <w:t>School-pupil relationships</w:t>
            </w:r>
          </w:p>
          <w:p w:rsidRPr="003B02B0" w:rsidR="003B02B0" w:rsidP="003B02B0" w:rsidRDefault="003B02B0" w14:paraId="6CFB092C" w14:textId="4E2720E0">
            <w:pPr>
              <w:pStyle w:val="k3ksmc"/>
              <w:shd w:val="clear" w:color="auto" w:fill="FFFFFF"/>
              <w:spacing w:before="0" w:beforeAutospacing="0" w:after="120" w:afterAutospacing="0" w:line="330" w:lineRule="atLeast"/>
              <w:ind w:left="720"/>
              <w:rPr>
                <w:rFonts w:ascii="Arial" w:hAnsi="Arial" w:cs="Arial"/>
                <w:color w:val="001D35"/>
                <w:spacing w:val="2"/>
              </w:rPr>
            </w:pPr>
            <w:r w:rsidRPr="00F6728D">
              <w:rPr>
                <w:rFonts w:ascii="Arial" w:hAnsi="Arial" w:cs="Arial"/>
                <w:color w:val="001D35"/>
                <w:spacing w:val="2"/>
              </w:rPr>
              <w:t>Effective relationships that prioritize caring and friendliness can help schools understand individual motivators and barriers to attendance.</w:t>
            </w:r>
          </w:p>
        </w:tc>
        <w:tc>
          <w:tcPr>
            <w:tcW w:w="38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F8E5C86" w:rsidP="7F8E5C86" w:rsidRDefault="5B44B674" w14:paraId="09ACEBC2" w14:textId="1B9E2D75">
            <w:pPr>
              <w:pStyle w:val="TableRowCentered"/>
              <w:jc w:val="left"/>
              <w:rPr>
                <w:sz w:val="22"/>
                <w:szCs w:val="22"/>
              </w:rPr>
            </w:pPr>
            <w:r w:rsidRPr="25F2CF07">
              <w:rPr>
                <w:sz w:val="22"/>
                <w:szCs w:val="22"/>
              </w:rPr>
              <w:t>3</w:t>
            </w:r>
          </w:p>
        </w:tc>
      </w:tr>
    </w:tbl>
    <w:p w:rsidR="00E66558" w:rsidRDefault="00E66558" w14:paraId="2A7D5540" w14:textId="77777777">
      <w:pPr>
        <w:spacing w:before="240" w:after="0"/>
        <w:rPr>
          <w:b/>
          <w:bCs/>
          <w:color w:val="104F75"/>
          <w:sz w:val="28"/>
          <w:szCs w:val="28"/>
        </w:rPr>
      </w:pPr>
    </w:p>
    <w:p w:rsidR="00E66558" w:rsidP="00120AB1" w:rsidRDefault="009D71E8" w14:paraId="2A7D5541" w14:textId="3FEECD68">
      <w:r>
        <w:rPr>
          <w:b/>
          <w:bCs/>
          <w:color w:val="104F75"/>
          <w:sz w:val="28"/>
          <w:szCs w:val="28"/>
        </w:rPr>
        <w:t>Total budgeted cost: £</w:t>
      </w:r>
      <w:r w:rsidR="00C46695">
        <w:rPr>
          <w:b/>
          <w:bCs/>
          <w:color w:val="104F75"/>
          <w:sz w:val="28"/>
          <w:szCs w:val="28"/>
        </w:rPr>
        <w:t>202,062</w:t>
      </w:r>
    </w:p>
    <w:p w:rsidRPr="00064366" w:rsidR="00E66558" w:rsidP="00064366" w:rsidRDefault="009D71E8" w14:paraId="2A7D5542" w14:textId="0AEA407B">
      <w:pPr>
        <w:pStyle w:val="Heading1"/>
      </w:pPr>
      <w:r w:rsidR="009D71E8">
        <w:rPr/>
        <w:t xml:space="preserve">Part B: Review of the </w:t>
      </w:r>
      <w:r w:rsidR="009D71E8">
        <w:rPr/>
        <w:t>previous</w:t>
      </w:r>
      <w:r w:rsidR="009D71E8">
        <w:rPr/>
        <w:t xml:space="preserve"> academic year</w:t>
      </w:r>
      <w:r w:rsidR="16B4214C">
        <w:rPr/>
        <w:t xml:space="preserve"> (23-24)</w:t>
      </w:r>
    </w:p>
    <w:p w:rsidR="008B6404" w:rsidP="00173D4C" w:rsidRDefault="00064366" w14:paraId="751285B7" w14:textId="79A7517B">
      <w:pPr>
        <w:pStyle w:val="Heading2"/>
      </w:pPr>
      <w:r w:rsidR="00064366">
        <w:rPr/>
        <w:t>Outcomes for disadvantaged pupils</w:t>
      </w:r>
      <w:r w:rsidR="269B7FE6">
        <w:rPr/>
        <w:t xml:space="preserve"> compared to </w:t>
      </w:r>
      <w:r w:rsidR="6F1862B5">
        <w:rPr/>
        <w:t>non-disadvantaged pupils</w:t>
      </w:r>
    </w:p>
    <w:p w:rsidR="24565ABA" w:rsidP="24565ABA" w:rsidRDefault="24565ABA" w14:paraId="21A6BB04" w14:textId="658CAFA7">
      <w:pPr>
        <w:pStyle w:val="Normal"/>
      </w:pPr>
      <w:r w:rsidR="6F1862B5">
        <w:drawing>
          <wp:inline wp14:editId="332CDBFF" wp14:anchorId="5BBA71D4">
            <wp:extent cx="8187140" cy="12192000"/>
            <wp:effectExtent l="0" t="0" r="0" b="0"/>
            <wp:docPr id="686459195" name="" title=""/>
            <wp:cNvGraphicFramePr>
              <a:graphicFrameLocks noChangeAspect="1"/>
            </wp:cNvGraphicFramePr>
            <a:graphic>
              <a:graphicData uri="http://schemas.openxmlformats.org/drawingml/2006/picture">
                <pic:pic>
                  <pic:nvPicPr>
                    <pic:cNvPr id="0" name=""/>
                    <pic:cNvPicPr/>
                  </pic:nvPicPr>
                  <pic:blipFill>
                    <a:blip r:embed="Rccb83fd88a2d47cb">
                      <a:extLst>
                        <a:ext xmlns:a="http://schemas.openxmlformats.org/drawingml/2006/main" uri="{28A0092B-C50C-407E-A947-70E740481C1C}">
                          <a14:useLocalDpi val="0"/>
                        </a:ext>
                      </a:extLst>
                    </a:blip>
                    <a:stretch>
                      <a:fillRect/>
                    </a:stretch>
                  </pic:blipFill>
                  <pic:spPr>
                    <a:xfrm>
                      <a:off x="0" y="0"/>
                      <a:ext cx="8187140" cy="12192000"/>
                    </a:xfrm>
                    <a:prstGeom prst="rect">
                      <a:avLst/>
                    </a:prstGeom>
                  </pic:spPr>
                </pic:pic>
              </a:graphicData>
            </a:graphic>
          </wp:inline>
        </w:drawing>
      </w:r>
    </w:p>
    <w:p w:rsidR="24565ABA" w:rsidP="24565ABA" w:rsidRDefault="24565ABA" w14:paraId="150A51FE" w14:textId="7165D6AB">
      <w:pPr>
        <w:pStyle w:val="Normal"/>
      </w:pPr>
    </w:p>
    <w:p w:rsidR="00E66558" w:rsidP="4E266489" w:rsidRDefault="00E66558" w14:paraId="2A7D555F" w14:textId="038EE3C7">
      <w:pPr>
        <w:pStyle w:val="Normal"/>
        <w:spacing w:after="0" w:line="240" w:lineRule="auto"/>
      </w:pPr>
    </w:p>
    <w:bookmarkEnd w:id="16"/>
    <w:bookmarkEnd w:id="17"/>
    <w:bookmarkEnd w:id="18"/>
    <w:sectPr w:rsidR="00E66558" w:rsidSect="00B52A1A">
      <w:headerReference w:type="default" r:id="rId18"/>
      <w:footerReference w:type="default" r:id="rId19"/>
      <w:pgSz w:w="16838" w:h="23811" w:orient="portrait" w:code="8"/>
      <w:pgMar w:top="1134" w:right="1276"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4E6C" w:rsidRDefault="00C84E6C" w14:paraId="0F31E1B0" w14:textId="77777777">
      <w:pPr>
        <w:spacing w:after="0" w:line="240" w:lineRule="auto"/>
      </w:pPr>
      <w:r>
        <w:separator/>
      </w:r>
    </w:p>
  </w:endnote>
  <w:endnote w:type="continuationSeparator" w:id="0">
    <w:p w:rsidR="00C84E6C" w:rsidRDefault="00C84E6C" w14:paraId="65BAABEE" w14:textId="77777777">
      <w:pPr>
        <w:spacing w:after="0" w:line="240" w:lineRule="auto"/>
      </w:pPr>
      <w:r>
        <w:continuationSeparator/>
      </w:r>
    </w:p>
  </w:endnote>
  <w:endnote w:type="continuationNotice" w:id="1">
    <w:p w:rsidR="00C84E6C" w:rsidRDefault="00C84E6C" w14:paraId="7596B1B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Sans">
    <w:altName w:val="Arial"/>
    <w:charset w:val="00"/>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3EA" w:rsidP="3E77D4E2" w:rsidRDefault="009D71E8" w14:paraId="2A7D54BE" w14:textId="06FFF8C2">
    <w:pPr>
      <w:pStyle w:val="TableRow"/>
    </w:pPr>
    <w:r>
      <w:fldChar w:fldCharType="begin"/>
    </w:r>
    <w:r>
      <w:instrText xml:space="preserve"> PAGE </w:instrText>
    </w:r>
    <w:r>
      <w:fldChar w:fldCharType="separate"/>
    </w:r>
    <w:r w:rsidR="6FD7F7C9">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4E6C" w:rsidRDefault="00C84E6C" w14:paraId="4E9F748B" w14:textId="77777777">
      <w:pPr>
        <w:spacing w:after="0" w:line="240" w:lineRule="auto"/>
      </w:pPr>
      <w:r>
        <w:separator/>
      </w:r>
    </w:p>
  </w:footnote>
  <w:footnote w:type="continuationSeparator" w:id="0">
    <w:p w:rsidR="00C84E6C" w:rsidRDefault="00C84E6C" w14:paraId="75F75F4D" w14:textId="77777777">
      <w:pPr>
        <w:spacing w:after="0" w:line="240" w:lineRule="auto"/>
      </w:pPr>
      <w:r>
        <w:continuationSeparator/>
      </w:r>
    </w:p>
  </w:footnote>
  <w:footnote w:type="continuationNotice" w:id="1">
    <w:p w:rsidR="00C84E6C" w:rsidRDefault="00C84E6C" w14:paraId="34DF96D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3EA" w:rsidP="3E77D4E2" w:rsidRDefault="00C373EA" w14:paraId="2A7D54BC" w14:textId="19859571">
    <w:pPr>
      <w:pStyle w:val="TableRow"/>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8">
    <w:nsid w:val="2f28ff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e3365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DA0A53"/>
    <w:multiLevelType w:val="multilevel"/>
    <w:tmpl w:val="9970D8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11A1BC7"/>
    <w:multiLevelType w:val="hybridMultilevel"/>
    <w:tmpl w:val="FFFFFFFF"/>
    <w:lvl w:ilvl="0" w:tplc="006EC1CC">
      <w:start w:val="1"/>
      <w:numFmt w:val="bullet"/>
      <w:lvlText w:val=""/>
      <w:lvlJc w:val="left"/>
      <w:pPr>
        <w:ind w:left="720" w:hanging="360"/>
      </w:pPr>
      <w:rPr>
        <w:rFonts w:hint="default" w:ascii="Symbol" w:hAnsi="Symbol"/>
      </w:rPr>
    </w:lvl>
    <w:lvl w:ilvl="1" w:tplc="36944536">
      <w:start w:val="1"/>
      <w:numFmt w:val="bullet"/>
      <w:lvlText w:val="o"/>
      <w:lvlJc w:val="left"/>
      <w:pPr>
        <w:ind w:left="1440" w:hanging="360"/>
      </w:pPr>
      <w:rPr>
        <w:rFonts w:hint="default" w:ascii="Courier New" w:hAnsi="Courier New"/>
      </w:rPr>
    </w:lvl>
    <w:lvl w:ilvl="2" w:tplc="9B28DDAA">
      <w:start w:val="1"/>
      <w:numFmt w:val="bullet"/>
      <w:lvlText w:val=""/>
      <w:lvlJc w:val="left"/>
      <w:pPr>
        <w:ind w:left="2160" w:hanging="360"/>
      </w:pPr>
      <w:rPr>
        <w:rFonts w:hint="default" w:ascii="Wingdings" w:hAnsi="Wingdings"/>
      </w:rPr>
    </w:lvl>
    <w:lvl w:ilvl="3" w:tplc="3EE2BA3C">
      <w:start w:val="1"/>
      <w:numFmt w:val="bullet"/>
      <w:lvlText w:val=""/>
      <w:lvlJc w:val="left"/>
      <w:pPr>
        <w:ind w:left="2880" w:hanging="360"/>
      </w:pPr>
      <w:rPr>
        <w:rFonts w:hint="default" w:ascii="Symbol" w:hAnsi="Symbol"/>
      </w:rPr>
    </w:lvl>
    <w:lvl w:ilvl="4" w:tplc="1FC06608">
      <w:start w:val="1"/>
      <w:numFmt w:val="bullet"/>
      <w:lvlText w:val="o"/>
      <w:lvlJc w:val="left"/>
      <w:pPr>
        <w:ind w:left="3600" w:hanging="360"/>
      </w:pPr>
      <w:rPr>
        <w:rFonts w:hint="default" w:ascii="Courier New" w:hAnsi="Courier New"/>
      </w:rPr>
    </w:lvl>
    <w:lvl w:ilvl="5" w:tplc="D1DC6418">
      <w:start w:val="1"/>
      <w:numFmt w:val="bullet"/>
      <w:lvlText w:val=""/>
      <w:lvlJc w:val="left"/>
      <w:pPr>
        <w:ind w:left="4320" w:hanging="360"/>
      </w:pPr>
      <w:rPr>
        <w:rFonts w:hint="default" w:ascii="Wingdings" w:hAnsi="Wingdings"/>
      </w:rPr>
    </w:lvl>
    <w:lvl w:ilvl="6" w:tplc="824AE56A">
      <w:start w:val="1"/>
      <w:numFmt w:val="bullet"/>
      <w:lvlText w:val=""/>
      <w:lvlJc w:val="left"/>
      <w:pPr>
        <w:ind w:left="5040" w:hanging="360"/>
      </w:pPr>
      <w:rPr>
        <w:rFonts w:hint="default" w:ascii="Symbol" w:hAnsi="Symbol"/>
      </w:rPr>
    </w:lvl>
    <w:lvl w:ilvl="7" w:tplc="B8E80C36">
      <w:start w:val="1"/>
      <w:numFmt w:val="bullet"/>
      <w:lvlText w:val="o"/>
      <w:lvlJc w:val="left"/>
      <w:pPr>
        <w:ind w:left="5760" w:hanging="360"/>
      </w:pPr>
      <w:rPr>
        <w:rFonts w:hint="default" w:ascii="Courier New" w:hAnsi="Courier New"/>
      </w:rPr>
    </w:lvl>
    <w:lvl w:ilvl="8" w:tplc="B5D0712C">
      <w:start w:val="1"/>
      <w:numFmt w:val="bullet"/>
      <w:lvlText w:val=""/>
      <w:lvlJc w:val="left"/>
      <w:pPr>
        <w:ind w:left="6480" w:hanging="360"/>
      </w:pPr>
      <w:rPr>
        <w:rFonts w:hint="default" w:ascii="Wingdings" w:hAnsi="Wingdings"/>
      </w:rPr>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0227DAE"/>
    <w:multiLevelType w:val="multilevel"/>
    <w:tmpl w:val="8A30D0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9">
    <w:abstractNumId w:val="18"/>
  </w:num>
  <w:num w:numId="18">
    <w:abstractNumId w:val="17"/>
  </w:num>
  <w:num w:numId="1" w16cid:durableId="641930384">
    <w:abstractNumId w:val="8"/>
  </w:num>
  <w:num w:numId="2" w16cid:durableId="94711259">
    <w:abstractNumId w:val="4"/>
  </w:num>
  <w:num w:numId="3" w16cid:durableId="1628730595">
    <w:abstractNumId w:val="2"/>
  </w:num>
  <w:num w:numId="4" w16cid:durableId="497188144">
    <w:abstractNumId w:val="5"/>
  </w:num>
  <w:num w:numId="5" w16cid:durableId="1138914232">
    <w:abstractNumId w:val="6"/>
  </w:num>
  <w:num w:numId="6" w16cid:durableId="857932188">
    <w:abstractNumId w:val="1"/>
  </w:num>
  <w:num w:numId="7" w16cid:durableId="798501009">
    <w:abstractNumId w:val="7"/>
  </w:num>
  <w:num w:numId="8" w16cid:durableId="1210847263">
    <w:abstractNumId w:val="12"/>
  </w:num>
  <w:num w:numId="9" w16cid:durableId="982348153">
    <w:abstractNumId w:val="16"/>
  </w:num>
  <w:num w:numId="10" w16cid:durableId="1529290868">
    <w:abstractNumId w:val="14"/>
  </w:num>
  <w:num w:numId="11" w16cid:durableId="1171066271">
    <w:abstractNumId w:val="13"/>
  </w:num>
  <w:num w:numId="12" w16cid:durableId="1453552857">
    <w:abstractNumId w:val="3"/>
  </w:num>
  <w:num w:numId="13" w16cid:durableId="1812097430">
    <w:abstractNumId w:val="15"/>
  </w:num>
  <w:num w:numId="14" w16cid:durableId="42288650">
    <w:abstractNumId w:val="11"/>
  </w:num>
  <w:num w:numId="15" w16cid:durableId="1721712531">
    <w:abstractNumId w:val="9"/>
  </w:num>
  <w:num w:numId="16" w16cid:durableId="1079211693">
    <w:abstractNumId w:val="0"/>
  </w:num>
  <w:num w:numId="17" w16cid:durableId="131875857">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10A"/>
    <w:rsid w:val="00003A45"/>
    <w:rsid w:val="00003B6A"/>
    <w:rsid w:val="00003F9C"/>
    <w:rsid w:val="00004948"/>
    <w:rsid w:val="0000576A"/>
    <w:rsid w:val="00005858"/>
    <w:rsid w:val="000062F8"/>
    <w:rsid w:val="00006366"/>
    <w:rsid w:val="00010294"/>
    <w:rsid w:val="000114AB"/>
    <w:rsid w:val="00012EB9"/>
    <w:rsid w:val="0001535C"/>
    <w:rsid w:val="00016ECC"/>
    <w:rsid w:val="00017803"/>
    <w:rsid w:val="00017A58"/>
    <w:rsid w:val="00022680"/>
    <w:rsid w:val="00023103"/>
    <w:rsid w:val="00023729"/>
    <w:rsid w:val="000243B4"/>
    <w:rsid w:val="0002530E"/>
    <w:rsid w:val="000263FA"/>
    <w:rsid w:val="00026595"/>
    <w:rsid w:val="00026C0A"/>
    <w:rsid w:val="0002710D"/>
    <w:rsid w:val="00030A47"/>
    <w:rsid w:val="0003168F"/>
    <w:rsid w:val="00031A7B"/>
    <w:rsid w:val="000335B7"/>
    <w:rsid w:val="000343C8"/>
    <w:rsid w:val="00035941"/>
    <w:rsid w:val="00035DED"/>
    <w:rsid w:val="00036678"/>
    <w:rsid w:val="0003685E"/>
    <w:rsid w:val="000374EC"/>
    <w:rsid w:val="00037DEE"/>
    <w:rsid w:val="000414B7"/>
    <w:rsid w:val="00042785"/>
    <w:rsid w:val="00042AAF"/>
    <w:rsid w:val="00043565"/>
    <w:rsid w:val="0004392B"/>
    <w:rsid w:val="0004446E"/>
    <w:rsid w:val="0004496A"/>
    <w:rsid w:val="000452EB"/>
    <w:rsid w:val="00045603"/>
    <w:rsid w:val="000458D5"/>
    <w:rsid w:val="000463AE"/>
    <w:rsid w:val="00047240"/>
    <w:rsid w:val="0005054C"/>
    <w:rsid w:val="000507A3"/>
    <w:rsid w:val="000512FB"/>
    <w:rsid w:val="000521B5"/>
    <w:rsid w:val="00052B84"/>
    <w:rsid w:val="000533AD"/>
    <w:rsid w:val="00056572"/>
    <w:rsid w:val="00056C82"/>
    <w:rsid w:val="00057BF5"/>
    <w:rsid w:val="00057EBA"/>
    <w:rsid w:val="00060127"/>
    <w:rsid w:val="00060A62"/>
    <w:rsid w:val="0006273F"/>
    <w:rsid w:val="00062E2B"/>
    <w:rsid w:val="00063727"/>
    <w:rsid w:val="000637A3"/>
    <w:rsid w:val="000637AE"/>
    <w:rsid w:val="00064366"/>
    <w:rsid w:val="00064F49"/>
    <w:rsid w:val="000666A1"/>
    <w:rsid w:val="0006698E"/>
    <w:rsid w:val="00066B73"/>
    <w:rsid w:val="000673CC"/>
    <w:rsid w:val="00070FF4"/>
    <w:rsid w:val="00071481"/>
    <w:rsid w:val="00071FB2"/>
    <w:rsid w:val="00073E30"/>
    <w:rsid w:val="000741AE"/>
    <w:rsid w:val="000755E3"/>
    <w:rsid w:val="00075613"/>
    <w:rsid w:val="00075FAE"/>
    <w:rsid w:val="00076F14"/>
    <w:rsid w:val="00076F8D"/>
    <w:rsid w:val="00077C82"/>
    <w:rsid w:val="0008031A"/>
    <w:rsid w:val="0008058A"/>
    <w:rsid w:val="000811F0"/>
    <w:rsid w:val="0008140B"/>
    <w:rsid w:val="00081F53"/>
    <w:rsid w:val="00082A0D"/>
    <w:rsid w:val="00082F38"/>
    <w:rsid w:val="000837DB"/>
    <w:rsid w:val="0008384B"/>
    <w:rsid w:val="0008406B"/>
    <w:rsid w:val="000851F9"/>
    <w:rsid w:val="00085F9A"/>
    <w:rsid w:val="0009047F"/>
    <w:rsid w:val="000913EC"/>
    <w:rsid w:val="000929EC"/>
    <w:rsid w:val="0009369E"/>
    <w:rsid w:val="00093CDE"/>
    <w:rsid w:val="0009406B"/>
    <w:rsid w:val="00094CDD"/>
    <w:rsid w:val="000956FC"/>
    <w:rsid w:val="000960A1"/>
    <w:rsid w:val="00096578"/>
    <w:rsid w:val="0009794B"/>
    <w:rsid w:val="00097DCA"/>
    <w:rsid w:val="000A002F"/>
    <w:rsid w:val="000A195E"/>
    <w:rsid w:val="000A28F4"/>
    <w:rsid w:val="000A326D"/>
    <w:rsid w:val="000A37D5"/>
    <w:rsid w:val="000A44D9"/>
    <w:rsid w:val="000A4E01"/>
    <w:rsid w:val="000A5C58"/>
    <w:rsid w:val="000A6379"/>
    <w:rsid w:val="000B0D49"/>
    <w:rsid w:val="000B11AF"/>
    <w:rsid w:val="000B1D33"/>
    <w:rsid w:val="000B203E"/>
    <w:rsid w:val="000B26A7"/>
    <w:rsid w:val="000B3D8A"/>
    <w:rsid w:val="000B6058"/>
    <w:rsid w:val="000B64C9"/>
    <w:rsid w:val="000B78B8"/>
    <w:rsid w:val="000C04DF"/>
    <w:rsid w:val="000C0A3D"/>
    <w:rsid w:val="000C0F13"/>
    <w:rsid w:val="000C27F2"/>
    <w:rsid w:val="000C3651"/>
    <w:rsid w:val="000C4B56"/>
    <w:rsid w:val="000C5665"/>
    <w:rsid w:val="000D093F"/>
    <w:rsid w:val="000D14FF"/>
    <w:rsid w:val="000D18B5"/>
    <w:rsid w:val="000D22B0"/>
    <w:rsid w:val="000D35C9"/>
    <w:rsid w:val="000D416D"/>
    <w:rsid w:val="000D520C"/>
    <w:rsid w:val="000D6092"/>
    <w:rsid w:val="000D6596"/>
    <w:rsid w:val="000D65F4"/>
    <w:rsid w:val="000D6779"/>
    <w:rsid w:val="000E2910"/>
    <w:rsid w:val="000E294C"/>
    <w:rsid w:val="000E37D0"/>
    <w:rsid w:val="000E4184"/>
    <w:rsid w:val="000E47CE"/>
    <w:rsid w:val="000E4C0F"/>
    <w:rsid w:val="000E5061"/>
    <w:rsid w:val="000E6DF0"/>
    <w:rsid w:val="000E7460"/>
    <w:rsid w:val="000F2139"/>
    <w:rsid w:val="000F285A"/>
    <w:rsid w:val="000F3B9D"/>
    <w:rsid w:val="000F5DB1"/>
    <w:rsid w:val="000F6C90"/>
    <w:rsid w:val="00102AA8"/>
    <w:rsid w:val="00102EF1"/>
    <w:rsid w:val="001031C0"/>
    <w:rsid w:val="001037CB"/>
    <w:rsid w:val="001045F7"/>
    <w:rsid w:val="0010629E"/>
    <w:rsid w:val="00106450"/>
    <w:rsid w:val="00106AF9"/>
    <w:rsid w:val="00110C46"/>
    <w:rsid w:val="001110BC"/>
    <w:rsid w:val="0011395A"/>
    <w:rsid w:val="00113FB9"/>
    <w:rsid w:val="00114288"/>
    <w:rsid w:val="001143D7"/>
    <w:rsid w:val="00114756"/>
    <w:rsid w:val="001149C1"/>
    <w:rsid w:val="00114E70"/>
    <w:rsid w:val="00115403"/>
    <w:rsid w:val="001154CD"/>
    <w:rsid w:val="00115538"/>
    <w:rsid w:val="00116496"/>
    <w:rsid w:val="001167DE"/>
    <w:rsid w:val="00116FA8"/>
    <w:rsid w:val="00120AB1"/>
    <w:rsid w:val="00120ADB"/>
    <w:rsid w:val="00120BD8"/>
    <w:rsid w:val="001210C5"/>
    <w:rsid w:val="00121C88"/>
    <w:rsid w:val="0012366A"/>
    <w:rsid w:val="00123A34"/>
    <w:rsid w:val="00123A7F"/>
    <w:rsid w:val="001253C4"/>
    <w:rsid w:val="00127035"/>
    <w:rsid w:val="001278D0"/>
    <w:rsid w:val="00127F72"/>
    <w:rsid w:val="0013015B"/>
    <w:rsid w:val="001316BC"/>
    <w:rsid w:val="001331AA"/>
    <w:rsid w:val="00133BDF"/>
    <w:rsid w:val="00134389"/>
    <w:rsid w:val="00136DFD"/>
    <w:rsid w:val="00140646"/>
    <w:rsid w:val="00142204"/>
    <w:rsid w:val="0014224E"/>
    <w:rsid w:val="00142961"/>
    <w:rsid w:val="001432A4"/>
    <w:rsid w:val="001432E6"/>
    <w:rsid w:val="001434C0"/>
    <w:rsid w:val="00143619"/>
    <w:rsid w:val="00143656"/>
    <w:rsid w:val="001436D5"/>
    <w:rsid w:val="00143C00"/>
    <w:rsid w:val="00144691"/>
    <w:rsid w:val="0014526E"/>
    <w:rsid w:val="0014603C"/>
    <w:rsid w:val="00146B68"/>
    <w:rsid w:val="00147A4B"/>
    <w:rsid w:val="001512F2"/>
    <w:rsid w:val="00151376"/>
    <w:rsid w:val="00151CDA"/>
    <w:rsid w:val="001522CC"/>
    <w:rsid w:val="00152377"/>
    <w:rsid w:val="00152554"/>
    <w:rsid w:val="001532B3"/>
    <w:rsid w:val="001552B4"/>
    <w:rsid w:val="00155944"/>
    <w:rsid w:val="001559D7"/>
    <w:rsid w:val="0015660C"/>
    <w:rsid w:val="001568C0"/>
    <w:rsid w:val="00156D85"/>
    <w:rsid w:val="001573CB"/>
    <w:rsid w:val="00164EB1"/>
    <w:rsid w:val="0016523C"/>
    <w:rsid w:val="00165660"/>
    <w:rsid w:val="00165B82"/>
    <w:rsid w:val="001662F5"/>
    <w:rsid w:val="00166E58"/>
    <w:rsid w:val="001671ED"/>
    <w:rsid w:val="0016764A"/>
    <w:rsid w:val="00170714"/>
    <w:rsid w:val="0017092D"/>
    <w:rsid w:val="0017264D"/>
    <w:rsid w:val="001727FA"/>
    <w:rsid w:val="00172B0F"/>
    <w:rsid w:val="00172B8A"/>
    <w:rsid w:val="00172C34"/>
    <w:rsid w:val="0017324F"/>
    <w:rsid w:val="00173282"/>
    <w:rsid w:val="00173D4C"/>
    <w:rsid w:val="001748EE"/>
    <w:rsid w:val="00174BB5"/>
    <w:rsid w:val="001759B6"/>
    <w:rsid w:val="001761E3"/>
    <w:rsid w:val="00176344"/>
    <w:rsid w:val="00176DF1"/>
    <w:rsid w:val="00177095"/>
    <w:rsid w:val="00177CF1"/>
    <w:rsid w:val="00177FF6"/>
    <w:rsid w:val="00180444"/>
    <w:rsid w:val="0018133D"/>
    <w:rsid w:val="001817F3"/>
    <w:rsid w:val="00181A7E"/>
    <w:rsid w:val="00181D05"/>
    <w:rsid w:val="00181E31"/>
    <w:rsid w:val="00182A1F"/>
    <w:rsid w:val="00182D79"/>
    <w:rsid w:val="00182FD8"/>
    <w:rsid w:val="00183218"/>
    <w:rsid w:val="00183F5A"/>
    <w:rsid w:val="00183F6A"/>
    <w:rsid w:val="00184079"/>
    <w:rsid w:val="00184411"/>
    <w:rsid w:val="0018466C"/>
    <w:rsid w:val="00185988"/>
    <w:rsid w:val="00185996"/>
    <w:rsid w:val="00186666"/>
    <w:rsid w:val="001873B6"/>
    <w:rsid w:val="00187FAF"/>
    <w:rsid w:val="001901E6"/>
    <w:rsid w:val="00190B18"/>
    <w:rsid w:val="00191305"/>
    <w:rsid w:val="0019200F"/>
    <w:rsid w:val="001932A2"/>
    <w:rsid w:val="00193316"/>
    <w:rsid w:val="00193F10"/>
    <w:rsid w:val="001948FB"/>
    <w:rsid w:val="0019538D"/>
    <w:rsid w:val="00195B55"/>
    <w:rsid w:val="00195D3D"/>
    <w:rsid w:val="00196935"/>
    <w:rsid w:val="001A0959"/>
    <w:rsid w:val="001A2350"/>
    <w:rsid w:val="001A2FE8"/>
    <w:rsid w:val="001A33AC"/>
    <w:rsid w:val="001A3B10"/>
    <w:rsid w:val="001A3D9F"/>
    <w:rsid w:val="001A4BD3"/>
    <w:rsid w:val="001A6583"/>
    <w:rsid w:val="001A7D89"/>
    <w:rsid w:val="001B02F1"/>
    <w:rsid w:val="001B270C"/>
    <w:rsid w:val="001B2947"/>
    <w:rsid w:val="001B469B"/>
    <w:rsid w:val="001B482E"/>
    <w:rsid w:val="001B4D2D"/>
    <w:rsid w:val="001B4ED0"/>
    <w:rsid w:val="001B71C7"/>
    <w:rsid w:val="001B7CAC"/>
    <w:rsid w:val="001C1307"/>
    <w:rsid w:val="001C1C51"/>
    <w:rsid w:val="001C3E68"/>
    <w:rsid w:val="001C4A55"/>
    <w:rsid w:val="001C5148"/>
    <w:rsid w:val="001C648C"/>
    <w:rsid w:val="001C6F8A"/>
    <w:rsid w:val="001D16F9"/>
    <w:rsid w:val="001D38DF"/>
    <w:rsid w:val="001D49D3"/>
    <w:rsid w:val="001D4FC9"/>
    <w:rsid w:val="001D61A6"/>
    <w:rsid w:val="001E01AE"/>
    <w:rsid w:val="001E0ECA"/>
    <w:rsid w:val="001E206F"/>
    <w:rsid w:val="001E3EBC"/>
    <w:rsid w:val="001E5517"/>
    <w:rsid w:val="001E5750"/>
    <w:rsid w:val="001E622B"/>
    <w:rsid w:val="001E66BA"/>
    <w:rsid w:val="001E7739"/>
    <w:rsid w:val="001E7BFD"/>
    <w:rsid w:val="001F1E8F"/>
    <w:rsid w:val="001F32BC"/>
    <w:rsid w:val="001F3DB4"/>
    <w:rsid w:val="001F4DA7"/>
    <w:rsid w:val="001F586C"/>
    <w:rsid w:val="001F590F"/>
    <w:rsid w:val="001F5B06"/>
    <w:rsid w:val="001F6C98"/>
    <w:rsid w:val="001F7564"/>
    <w:rsid w:val="001F7E79"/>
    <w:rsid w:val="00200CB2"/>
    <w:rsid w:val="002017F5"/>
    <w:rsid w:val="00202202"/>
    <w:rsid w:val="0020228C"/>
    <w:rsid w:val="002024BA"/>
    <w:rsid w:val="002027BB"/>
    <w:rsid w:val="00203916"/>
    <w:rsid w:val="00203DB9"/>
    <w:rsid w:val="00204E83"/>
    <w:rsid w:val="00204F40"/>
    <w:rsid w:val="002054A7"/>
    <w:rsid w:val="002058AA"/>
    <w:rsid w:val="00205DEF"/>
    <w:rsid w:val="00206419"/>
    <w:rsid w:val="002071E1"/>
    <w:rsid w:val="00210052"/>
    <w:rsid w:val="002110FD"/>
    <w:rsid w:val="002112C3"/>
    <w:rsid w:val="002130EA"/>
    <w:rsid w:val="002131E5"/>
    <w:rsid w:val="002132D9"/>
    <w:rsid w:val="002144F3"/>
    <w:rsid w:val="002158FA"/>
    <w:rsid w:val="00216C8A"/>
    <w:rsid w:val="00217303"/>
    <w:rsid w:val="00217BC9"/>
    <w:rsid w:val="00217F8C"/>
    <w:rsid w:val="00220D6A"/>
    <w:rsid w:val="00221056"/>
    <w:rsid w:val="002219EA"/>
    <w:rsid w:val="00221C67"/>
    <w:rsid w:val="0022342D"/>
    <w:rsid w:val="00224063"/>
    <w:rsid w:val="00225027"/>
    <w:rsid w:val="00225C30"/>
    <w:rsid w:val="00226317"/>
    <w:rsid w:val="002267BF"/>
    <w:rsid w:val="00226C93"/>
    <w:rsid w:val="00226FD0"/>
    <w:rsid w:val="0022707E"/>
    <w:rsid w:val="00227099"/>
    <w:rsid w:val="0023030A"/>
    <w:rsid w:val="00230A15"/>
    <w:rsid w:val="00230D27"/>
    <w:rsid w:val="00231539"/>
    <w:rsid w:val="002316B3"/>
    <w:rsid w:val="00232850"/>
    <w:rsid w:val="00233954"/>
    <w:rsid w:val="0023395E"/>
    <w:rsid w:val="00233C7F"/>
    <w:rsid w:val="002342F9"/>
    <w:rsid w:val="002348DF"/>
    <w:rsid w:val="00237888"/>
    <w:rsid w:val="00242093"/>
    <w:rsid w:val="00242853"/>
    <w:rsid w:val="00243D90"/>
    <w:rsid w:val="00243F22"/>
    <w:rsid w:val="00245BCE"/>
    <w:rsid w:val="002473C5"/>
    <w:rsid w:val="002476D2"/>
    <w:rsid w:val="00247BF5"/>
    <w:rsid w:val="00251B14"/>
    <w:rsid w:val="002523E3"/>
    <w:rsid w:val="0025287D"/>
    <w:rsid w:val="00252AD6"/>
    <w:rsid w:val="00253334"/>
    <w:rsid w:val="002535FA"/>
    <w:rsid w:val="00253AFB"/>
    <w:rsid w:val="002542CE"/>
    <w:rsid w:val="00254B09"/>
    <w:rsid w:val="0025599E"/>
    <w:rsid w:val="00255E94"/>
    <w:rsid w:val="0025613A"/>
    <w:rsid w:val="00256506"/>
    <w:rsid w:val="00256C6F"/>
    <w:rsid w:val="00257A4E"/>
    <w:rsid w:val="00257B42"/>
    <w:rsid w:val="00261076"/>
    <w:rsid w:val="00262806"/>
    <w:rsid w:val="002633D6"/>
    <w:rsid w:val="00264185"/>
    <w:rsid w:val="002643AE"/>
    <w:rsid w:val="00264E08"/>
    <w:rsid w:val="00265AB8"/>
    <w:rsid w:val="00266FA5"/>
    <w:rsid w:val="00270678"/>
    <w:rsid w:val="00271297"/>
    <w:rsid w:val="00271301"/>
    <w:rsid w:val="0027381E"/>
    <w:rsid w:val="00276FBA"/>
    <w:rsid w:val="00277665"/>
    <w:rsid w:val="00277DF5"/>
    <w:rsid w:val="002800C6"/>
    <w:rsid w:val="002802BF"/>
    <w:rsid w:val="0028055E"/>
    <w:rsid w:val="0028084D"/>
    <w:rsid w:val="00283107"/>
    <w:rsid w:val="002837AE"/>
    <w:rsid w:val="0028478D"/>
    <w:rsid w:val="00285388"/>
    <w:rsid w:val="00285C6B"/>
    <w:rsid w:val="00287534"/>
    <w:rsid w:val="00287C06"/>
    <w:rsid w:val="00290D59"/>
    <w:rsid w:val="00291579"/>
    <w:rsid w:val="00291A70"/>
    <w:rsid w:val="00291F07"/>
    <w:rsid w:val="002920F4"/>
    <w:rsid w:val="002922E0"/>
    <w:rsid w:val="002940F3"/>
    <w:rsid w:val="00294212"/>
    <w:rsid w:val="00294BA6"/>
    <w:rsid w:val="00295842"/>
    <w:rsid w:val="00295C22"/>
    <w:rsid w:val="00296383"/>
    <w:rsid w:val="00296487"/>
    <w:rsid w:val="002A030B"/>
    <w:rsid w:val="002A0BBB"/>
    <w:rsid w:val="002A0C18"/>
    <w:rsid w:val="002A185F"/>
    <w:rsid w:val="002A2188"/>
    <w:rsid w:val="002A4449"/>
    <w:rsid w:val="002A570A"/>
    <w:rsid w:val="002A62AE"/>
    <w:rsid w:val="002B0AA3"/>
    <w:rsid w:val="002B1D1F"/>
    <w:rsid w:val="002B3574"/>
    <w:rsid w:val="002B3814"/>
    <w:rsid w:val="002B49A0"/>
    <w:rsid w:val="002B5B15"/>
    <w:rsid w:val="002B6B74"/>
    <w:rsid w:val="002B7531"/>
    <w:rsid w:val="002C22F6"/>
    <w:rsid w:val="002C3E6E"/>
    <w:rsid w:val="002C42DA"/>
    <w:rsid w:val="002C4899"/>
    <w:rsid w:val="002C5583"/>
    <w:rsid w:val="002C6AE7"/>
    <w:rsid w:val="002D1E19"/>
    <w:rsid w:val="002D2D4B"/>
    <w:rsid w:val="002D3805"/>
    <w:rsid w:val="002D4A16"/>
    <w:rsid w:val="002D547B"/>
    <w:rsid w:val="002D6095"/>
    <w:rsid w:val="002D6B20"/>
    <w:rsid w:val="002D71F7"/>
    <w:rsid w:val="002D7564"/>
    <w:rsid w:val="002D848B"/>
    <w:rsid w:val="002E1CA4"/>
    <w:rsid w:val="002E51CE"/>
    <w:rsid w:val="002E5A7C"/>
    <w:rsid w:val="002E66AE"/>
    <w:rsid w:val="002E6A5F"/>
    <w:rsid w:val="002E7763"/>
    <w:rsid w:val="002E7F3C"/>
    <w:rsid w:val="002F0260"/>
    <w:rsid w:val="002F0FBB"/>
    <w:rsid w:val="002F156B"/>
    <w:rsid w:val="002F240C"/>
    <w:rsid w:val="002F2D08"/>
    <w:rsid w:val="002F32D8"/>
    <w:rsid w:val="002F3468"/>
    <w:rsid w:val="002F4C6F"/>
    <w:rsid w:val="002F4D1D"/>
    <w:rsid w:val="002F5011"/>
    <w:rsid w:val="002F5842"/>
    <w:rsid w:val="002F6713"/>
    <w:rsid w:val="002F73C5"/>
    <w:rsid w:val="002F7847"/>
    <w:rsid w:val="0030039C"/>
    <w:rsid w:val="0030054E"/>
    <w:rsid w:val="0030170A"/>
    <w:rsid w:val="003026EE"/>
    <w:rsid w:val="003036B2"/>
    <w:rsid w:val="00303F25"/>
    <w:rsid w:val="0030408C"/>
    <w:rsid w:val="0030420A"/>
    <w:rsid w:val="0030436E"/>
    <w:rsid w:val="003044BD"/>
    <w:rsid w:val="00304AAC"/>
    <w:rsid w:val="00304E8E"/>
    <w:rsid w:val="0030550B"/>
    <w:rsid w:val="0030620F"/>
    <w:rsid w:val="0030647F"/>
    <w:rsid w:val="00306570"/>
    <w:rsid w:val="00306CB7"/>
    <w:rsid w:val="00307965"/>
    <w:rsid w:val="00307DA9"/>
    <w:rsid w:val="0031018F"/>
    <w:rsid w:val="003111F5"/>
    <w:rsid w:val="00311D6C"/>
    <w:rsid w:val="003130DA"/>
    <w:rsid w:val="00314DEF"/>
    <w:rsid w:val="00314EB4"/>
    <w:rsid w:val="00315954"/>
    <w:rsid w:val="00316007"/>
    <w:rsid w:val="00316547"/>
    <w:rsid w:val="00316AE3"/>
    <w:rsid w:val="00317664"/>
    <w:rsid w:val="00317DC9"/>
    <w:rsid w:val="00320611"/>
    <w:rsid w:val="0032129B"/>
    <w:rsid w:val="003222DF"/>
    <w:rsid w:val="00326F02"/>
    <w:rsid w:val="00330949"/>
    <w:rsid w:val="00331080"/>
    <w:rsid w:val="00331D29"/>
    <w:rsid w:val="00332E8E"/>
    <w:rsid w:val="00333375"/>
    <w:rsid w:val="00333F8E"/>
    <w:rsid w:val="003347EB"/>
    <w:rsid w:val="003355DB"/>
    <w:rsid w:val="00335E06"/>
    <w:rsid w:val="00336200"/>
    <w:rsid w:val="003366C8"/>
    <w:rsid w:val="00336E7B"/>
    <w:rsid w:val="00337418"/>
    <w:rsid w:val="003412DB"/>
    <w:rsid w:val="0034194A"/>
    <w:rsid w:val="00342670"/>
    <w:rsid w:val="0034269F"/>
    <w:rsid w:val="003427A7"/>
    <w:rsid w:val="0034354C"/>
    <w:rsid w:val="0034358F"/>
    <w:rsid w:val="003445F9"/>
    <w:rsid w:val="0034467C"/>
    <w:rsid w:val="00344C4B"/>
    <w:rsid w:val="003450BD"/>
    <w:rsid w:val="003456B2"/>
    <w:rsid w:val="00345E13"/>
    <w:rsid w:val="003464A8"/>
    <w:rsid w:val="0034679B"/>
    <w:rsid w:val="0034784C"/>
    <w:rsid w:val="00347B37"/>
    <w:rsid w:val="003510D8"/>
    <w:rsid w:val="00351D83"/>
    <w:rsid w:val="00352197"/>
    <w:rsid w:val="003523F6"/>
    <w:rsid w:val="00352C01"/>
    <w:rsid w:val="00353631"/>
    <w:rsid w:val="00353E46"/>
    <w:rsid w:val="003576C4"/>
    <w:rsid w:val="00357ADF"/>
    <w:rsid w:val="0036002E"/>
    <w:rsid w:val="003614F7"/>
    <w:rsid w:val="00361994"/>
    <w:rsid w:val="00361B73"/>
    <w:rsid w:val="00362050"/>
    <w:rsid w:val="003624B2"/>
    <w:rsid w:val="0036277A"/>
    <w:rsid w:val="00363088"/>
    <w:rsid w:val="0036347D"/>
    <w:rsid w:val="00364303"/>
    <w:rsid w:val="003648A2"/>
    <w:rsid w:val="00364C26"/>
    <w:rsid w:val="00365E18"/>
    <w:rsid w:val="00365E7C"/>
    <w:rsid w:val="003663B0"/>
    <w:rsid w:val="00366612"/>
    <w:rsid w:val="00366AB0"/>
    <w:rsid w:val="003674DC"/>
    <w:rsid w:val="003700E8"/>
    <w:rsid w:val="00370429"/>
    <w:rsid w:val="00371279"/>
    <w:rsid w:val="0037215B"/>
    <w:rsid w:val="003736E9"/>
    <w:rsid w:val="0037416B"/>
    <w:rsid w:val="0037437C"/>
    <w:rsid w:val="003745C9"/>
    <w:rsid w:val="00374BEF"/>
    <w:rsid w:val="00375022"/>
    <w:rsid w:val="003759E9"/>
    <w:rsid w:val="00375FCC"/>
    <w:rsid w:val="003779A6"/>
    <w:rsid w:val="0038146B"/>
    <w:rsid w:val="003816D0"/>
    <w:rsid w:val="00382494"/>
    <w:rsid w:val="003832C1"/>
    <w:rsid w:val="0038340F"/>
    <w:rsid w:val="00383EDE"/>
    <w:rsid w:val="00384457"/>
    <w:rsid w:val="00384F24"/>
    <w:rsid w:val="0038586D"/>
    <w:rsid w:val="00385FA7"/>
    <w:rsid w:val="00386DAB"/>
    <w:rsid w:val="00391D57"/>
    <w:rsid w:val="00392FE6"/>
    <w:rsid w:val="00393B77"/>
    <w:rsid w:val="003946D1"/>
    <w:rsid w:val="00395B34"/>
    <w:rsid w:val="00395EF1"/>
    <w:rsid w:val="003968D5"/>
    <w:rsid w:val="003978D9"/>
    <w:rsid w:val="00397906"/>
    <w:rsid w:val="00397D9A"/>
    <w:rsid w:val="00397FBC"/>
    <w:rsid w:val="003A0364"/>
    <w:rsid w:val="003A1FC4"/>
    <w:rsid w:val="003A32B2"/>
    <w:rsid w:val="003A4234"/>
    <w:rsid w:val="003A47DD"/>
    <w:rsid w:val="003A582D"/>
    <w:rsid w:val="003A5F67"/>
    <w:rsid w:val="003A634F"/>
    <w:rsid w:val="003A63EE"/>
    <w:rsid w:val="003A6E79"/>
    <w:rsid w:val="003A7989"/>
    <w:rsid w:val="003A7A78"/>
    <w:rsid w:val="003B02B0"/>
    <w:rsid w:val="003B0905"/>
    <w:rsid w:val="003B14C1"/>
    <w:rsid w:val="003B2884"/>
    <w:rsid w:val="003B2FDB"/>
    <w:rsid w:val="003B4075"/>
    <w:rsid w:val="003B4FAF"/>
    <w:rsid w:val="003B588A"/>
    <w:rsid w:val="003B5EE1"/>
    <w:rsid w:val="003B621D"/>
    <w:rsid w:val="003B7C95"/>
    <w:rsid w:val="003C036D"/>
    <w:rsid w:val="003C11ED"/>
    <w:rsid w:val="003C1660"/>
    <w:rsid w:val="003C18D0"/>
    <w:rsid w:val="003C18F3"/>
    <w:rsid w:val="003C3A98"/>
    <w:rsid w:val="003C4388"/>
    <w:rsid w:val="003C4C27"/>
    <w:rsid w:val="003C4D9C"/>
    <w:rsid w:val="003C5976"/>
    <w:rsid w:val="003C5DCF"/>
    <w:rsid w:val="003C7F7B"/>
    <w:rsid w:val="003D0CD6"/>
    <w:rsid w:val="003D2EAA"/>
    <w:rsid w:val="003D3FDF"/>
    <w:rsid w:val="003D437E"/>
    <w:rsid w:val="003D442A"/>
    <w:rsid w:val="003D6C6F"/>
    <w:rsid w:val="003D774E"/>
    <w:rsid w:val="003D783D"/>
    <w:rsid w:val="003D7FC9"/>
    <w:rsid w:val="003E054C"/>
    <w:rsid w:val="003E1EC5"/>
    <w:rsid w:val="003E27A0"/>
    <w:rsid w:val="003E3872"/>
    <w:rsid w:val="003E3EFB"/>
    <w:rsid w:val="003E48F2"/>
    <w:rsid w:val="003E4C98"/>
    <w:rsid w:val="003E4E82"/>
    <w:rsid w:val="003E66CA"/>
    <w:rsid w:val="003E768B"/>
    <w:rsid w:val="003F11FC"/>
    <w:rsid w:val="003F14E3"/>
    <w:rsid w:val="003F28F2"/>
    <w:rsid w:val="003F456A"/>
    <w:rsid w:val="003F54BC"/>
    <w:rsid w:val="003F71FA"/>
    <w:rsid w:val="003F7342"/>
    <w:rsid w:val="003F794A"/>
    <w:rsid w:val="003F7E7F"/>
    <w:rsid w:val="00400B9C"/>
    <w:rsid w:val="00402765"/>
    <w:rsid w:val="00402E6E"/>
    <w:rsid w:val="004044AA"/>
    <w:rsid w:val="004044C8"/>
    <w:rsid w:val="00404F3F"/>
    <w:rsid w:val="00405135"/>
    <w:rsid w:val="004055D5"/>
    <w:rsid w:val="00406D8A"/>
    <w:rsid w:val="00410B5D"/>
    <w:rsid w:val="004118B9"/>
    <w:rsid w:val="00412BEF"/>
    <w:rsid w:val="00413375"/>
    <w:rsid w:val="004137D6"/>
    <w:rsid w:val="00413ADD"/>
    <w:rsid w:val="00413BEC"/>
    <w:rsid w:val="00415A73"/>
    <w:rsid w:val="00415BC1"/>
    <w:rsid w:val="00417E86"/>
    <w:rsid w:val="00420E2A"/>
    <w:rsid w:val="00421335"/>
    <w:rsid w:val="004214BC"/>
    <w:rsid w:val="00421FB6"/>
    <w:rsid w:val="0042265E"/>
    <w:rsid w:val="00423A24"/>
    <w:rsid w:val="00423DF9"/>
    <w:rsid w:val="00424076"/>
    <w:rsid w:val="00424ED7"/>
    <w:rsid w:val="00424F7B"/>
    <w:rsid w:val="00425002"/>
    <w:rsid w:val="00425258"/>
    <w:rsid w:val="00426217"/>
    <w:rsid w:val="00426327"/>
    <w:rsid w:val="0042645D"/>
    <w:rsid w:val="004267B1"/>
    <w:rsid w:val="004307E6"/>
    <w:rsid w:val="004310DE"/>
    <w:rsid w:val="00431A80"/>
    <w:rsid w:val="00432F69"/>
    <w:rsid w:val="0043318D"/>
    <w:rsid w:val="00433C9D"/>
    <w:rsid w:val="00434472"/>
    <w:rsid w:val="00434BE4"/>
    <w:rsid w:val="00435A89"/>
    <w:rsid w:val="00435FA3"/>
    <w:rsid w:val="0043609A"/>
    <w:rsid w:val="0043789E"/>
    <w:rsid w:val="00440450"/>
    <w:rsid w:val="0044327D"/>
    <w:rsid w:val="004444A8"/>
    <w:rsid w:val="00444639"/>
    <w:rsid w:val="00445ADD"/>
    <w:rsid w:val="00447FC3"/>
    <w:rsid w:val="00451951"/>
    <w:rsid w:val="00452267"/>
    <w:rsid w:val="0045273B"/>
    <w:rsid w:val="00452EB4"/>
    <w:rsid w:val="00453307"/>
    <w:rsid w:val="004534C8"/>
    <w:rsid w:val="004535F1"/>
    <w:rsid w:val="004550E4"/>
    <w:rsid w:val="00455A02"/>
    <w:rsid w:val="00455E5D"/>
    <w:rsid w:val="00457E36"/>
    <w:rsid w:val="00460BD3"/>
    <w:rsid w:val="00460D0C"/>
    <w:rsid w:val="00461209"/>
    <w:rsid w:val="00462778"/>
    <w:rsid w:val="00462B0F"/>
    <w:rsid w:val="00462F8F"/>
    <w:rsid w:val="00463E14"/>
    <w:rsid w:val="004643E6"/>
    <w:rsid w:val="00464891"/>
    <w:rsid w:val="0046545E"/>
    <w:rsid w:val="00465983"/>
    <w:rsid w:val="00466BDE"/>
    <w:rsid w:val="004677C4"/>
    <w:rsid w:val="0046780C"/>
    <w:rsid w:val="004708F2"/>
    <w:rsid w:val="00471600"/>
    <w:rsid w:val="00471982"/>
    <w:rsid w:val="00471A2C"/>
    <w:rsid w:val="004722AF"/>
    <w:rsid w:val="004723E8"/>
    <w:rsid w:val="004724DE"/>
    <w:rsid w:val="00472CB4"/>
    <w:rsid w:val="00472EAF"/>
    <w:rsid w:val="00474E62"/>
    <w:rsid w:val="004753C2"/>
    <w:rsid w:val="00475CE4"/>
    <w:rsid w:val="00476EBF"/>
    <w:rsid w:val="004770FE"/>
    <w:rsid w:val="0048157F"/>
    <w:rsid w:val="00481D56"/>
    <w:rsid w:val="004835A4"/>
    <w:rsid w:val="004838A6"/>
    <w:rsid w:val="0048391A"/>
    <w:rsid w:val="004847F5"/>
    <w:rsid w:val="0048675E"/>
    <w:rsid w:val="00490408"/>
    <w:rsid w:val="00490D24"/>
    <w:rsid w:val="00491146"/>
    <w:rsid w:val="00491E92"/>
    <w:rsid w:val="0049229E"/>
    <w:rsid w:val="00493975"/>
    <w:rsid w:val="0049405A"/>
    <w:rsid w:val="00495385"/>
    <w:rsid w:val="004963C9"/>
    <w:rsid w:val="00496F4E"/>
    <w:rsid w:val="004975FF"/>
    <w:rsid w:val="00497A77"/>
    <w:rsid w:val="004A0322"/>
    <w:rsid w:val="004A08F8"/>
    <w:rsid w:val="004A1989"/>
    <w:rsid w:val="004A31DE"/>
    <w:rsid w:val="004A4C45"/>
    <w:rsid w:val="004A4DF4"/>
    <w:rsid w:val="004A609F"/>
    <w:rsid w:val="004A6329"/>
    <w:rsid w:val="004B0485"/>
    <w:rsid w:val="004B0E3E"/>
    <w:rsid w:val="004B10B4"/>
    <w:rsid w:val="004B2CDB"/>
    <w:rsid w:val="004B2EC8"/>
    <w:rsid w:val="004B428E"/>
    <w:rsid w:val="004B4D0A"/>
    <w:rsid w:val="004B4D37"/>
    <w:rsid w:val="004B4F06"/>
    <w:rsid w:val="004B6830"/>
    <w:rsid w:val="004B6C1C"/>
    <w:rsid w:val="004C0112"/>
    <w:rsid w:val="004C42F0"/>
    <w:rsid w:val="004C4530"/>
    <w:rsid w:val="004C5A35"/>
    <w:rsid w:val="004C7D7C"/>
    <w:rsid w:val="004D08D6"/>
    <w:rsid w:val="004D1123"/>
    <w:rsid w:val="004D176D"/>
    <w:rsid w:val="004D1A76"/>
    <w:rsid w:val="004D217B"/>
    <w:rsid w:val="004D41DB"/>
    <w:rsid w:val="004D4623"/>
    <w:rsid w:val="004D4687"/>
    <w:rsid w:val="004D4B52"/>
    <w:rsid w:val="004D50C8"/>
    <w:rsid w:val="004D5AAE"/>
    <w:rsid w:val="004D675C"/>
    <w:rsid w:val="004D6AD6"/>
    <w:rsid w:val="004D6B72"/>
    <w:rsid w:val="004D6EFD"/>
    <w:rsid w:val="004D7FF7"/>
    <w:rsid w:val="004E0A64"/>
    <w:rsid w:val="004E1D73"/>
    <w:rsid w:val="004E26BD"/>
    <w:rsid w:val="004E36E5"/>
    <w:rsid w:val="004E3CAA"/>
    <w:rsid w:val="004E4552"/>
    <w:rsid w:val="004E501A"/>
    <w:rsid w:val="004E5093"/>
    <w:rsid w:val="004E5203"/>
    <w:rsid w:val="004E5AA7"/>
    <w:rsid w:val="004E5FBB"/>
    <w:rsid w:val="004E69BD"/>
    <w:rsid w:val="004E705B"/>
    <w:rsid w:val="004E72DD"/>
    <w:rsid w:val="004E7B54"/>
    <w:rsid w:val="004F04ED"/>
    <w:rsid w:val="004F60EE"/>
    <w:rsid w:val="004F6DC5"/>
    <w:rsid w:val="004F7B1A"/>
    <w:rsid w:val="005005E4"/>
    <w:rsid w:val="00500DAC"/>
    <w:rsid w:val="005025FB"/>
    <w:rsid w:val="00503462"/>
    <w:rsid w:val="005037BD"/>
    <w:rsid w:val="00503C93"/>
    <w:rsid w:val="005041FB"/>
    <w:rsid w:val="00504A6A"/>
    <w:rsid w:val="00505A4E"/>
    <w:rsid w:val="005066C9"/>
    <w:rsid w:val="00506D7E"/>
    <w:rsid w:val="005070E3"/>
    <w:rsid w:val="00507D16"/>
    <w:rsid w:val="00510D4D"/>
    <w:rsid w:val="0051223E"/>
    <w:rsid w:val="0051286E"/>
    <w:rsid w:val="00513133"/>
    <w:rsid w:val="00513364"/>
    <w:rsid w:val="005137A6"/>
    <w:rsid w:val="005157C5"/>
    <w:rsid w:val="00516021"/>
    <w:rsid w:val="005162C9"/>
    <w:rsid w:val="00516457"/>
    <w:rsid w:val="00516641"/>
    <w:rsid w:val="00516B33"/>
    <w:rsid w:val="00516F08"/>
    <w:rsid w:val="0051729F"/>
    <w:rsid w:val="0051739B"/>
    <w:rsid w:val="00520A0C"/>
    <w:rsid w:val="00521BAE"/>
    <w:rsid w:val="005225DE"/>
    <w:rsid w:val="0052513A"/>
    <w:rsid w:val="00525E19"/>
    <w:rsid w:val="0052643E"/>
    <w:rsid w:val="0052671D"/>
    <w:rsid w:val="00526D4F"/>
    <w:rsid w:val="00530B57"/>
    <w:rsid w:val="00530E37"/>
    <w:rsid w:val="005312F3"/>
    <w:rsid w:val="00532B20"/>
    <w:rsid w:val="005335AD"/>
    <w:rsid w:val="00534B13"/>
    <w:rsid w:val="00535946"/>
    <w:rsid w:val="00541D66"/>
    <w:rsid w:val="00542DA8"/>
    <w:rsid w:val="00543632"/>
    <w:rsid w:val="005452CF"/>
    <w:rsid w:val="005459A4"/>
    <w:rsid w:val="005464A1"/>
    <w:rsid w:val="0054676C"/>
    <w:rsid w:val="00546F12"/>
    <w:rsid w:val="00547650"/>
    <w:rsid w:val="0055024D"/>
    <w:rsid w:val="00551A1F"/>
    <w:rsid w:val="00551EFF"/>
    <w:rsid w:val="0055309E"/>
    <w:rsid w:val="00553173"/>
    <w:rsid w:val="0055339C"/>
    <w:rsid w:val="005542CC"/>
    <w:rsid w:val="00557965"/>
    <w:rsid w:val="005600A9"/>
    <w:rsid w:val="00560424"/>
    <w:rsid w:val="00562445"/>
    <w:rsid w:val="005625A7"/>
    <w:rsid w:val="00562B3C"/>
    <w:rsid w:val="00563A39"/>
    <w:rsid w:val="00563D83"/>
    <w:rsid w:val="00564E40"/>
    <w:rsid w:val="00565E47"/>
    <w:rsid w:val="00566A09"/>
    <w:rsid w:val="00566C49"/>
    <w:rsid w:val="00566FE0"/>
    <w:rsid w:val="005711BA"/>
    <w:rsid w:val="00571CD3"/>
    <w:rsid w:val="00574855"/>
    <w:rsid w:val="005750E2"/>
    <w:rsid w:val="005756B5"/>
    <w:rsid w:val="0057592D"/>
    <w:rsid w:val="005771DB"/>
    <w:rsid w:val="00580D5F"/>
    <w:rsid w:val="0058207B"/>
    <w:rsid w:val="00582C5D"/>
    <w:rsid w:val="0058313F"/>
    <w:rsid w:val="00583DAF"/>
    <w:rsid w:val="00584C47"/>
    <w:rsid w:val="00585859"/>
    <w:rsid w:val="005858DF"/>
    <w:rsid w:val="00586262"/>
    <w:rsid w:val="005869DF"/>
    <w:rsid w:val="00586FBC"/>
    <w:rsid w:val="005876BC"/>
    <w:rsid w:val="005879C9"/>
    <w:rsid w:val="0059081B"/>
    <w:rsid w:val="00593070"/>
    <w:rsid w:val="00594420"/>
    <w:rsid w:val="00594CAD"/>
    <w:rsid w:val="005970A3"/>
    <w:rsid w:val="00597E00"/>
    <w:rsid w:val="005A1A57"/>
    <w:rsid w:val="005A1D0B"/>
    <w:rsid w:val="005A3C6B"/>
    <w:rsid w:val="005A59BC"/>
    <w:rsid w:val="005A6441"/>
    <w:rsid w:val="005A646F"/>
    <w:rsid w:val="005B04F7"/>
    <w:rsid w:val="005B1135"/>
    <w:rsid w:val="005B1773"/>
    <w:rsid w:val="005B1E98"/>
    <w:rsid w:val="005B1EA5"/>
    <w:rsid w:val="005B26B6"/>
    <w:rsid w:val="005B3083"/>
    <w:rsid w:val="005B47E2"/>
    <w:rsid w:val="005B4C09"/>
    <w:rsid w:val="005B5639"/>
    <w:rsid w:val="005B68FB"/>
    <w:rsid w:val="005B7366"/>
    <w:rsid w:val="005C0B88"/>
    <w:rsid w:val="005C11DC"/>
    <w:rsid w:val="005C17F7"/>
    <w:rsid w:val="005C2485"/>
    <w:rsid w:val="005C2551"/>
    <w:rsid w:val="005C2E47"/>
    <w:rsid w:val="005C3B70"/>
    <w:rsid w:val="005C4144"/>
    <w:rsid w:val="005C54A0"/>
    <w:rsid w:val="005C5FF2"/>
    <w:rsid w:val="005C634A"/>
    <w:rsid w:val="005D059D"/>
    <w:rsid w:val="005D0D15"/>
    <w:rsid w:val="005D0E2E"/>
    <w:rsid w:val="005D1D48"/>
    <w:rsid w:val="005D2509"/>
    <w:rsid w:val="005D40AF"/>
    <w:rsid w:val="005D475E"/>
    <w:rsid w:val="005D711F"/>
    <w:rsid w:val="005D7176"/>
    <w:rsid w:val="005D7FA7"/>
    <w:rsid w:val="005D7FE3"/>
    <w:rsid w:val="005E057A"/>
    <w:rsid w:val="005E13BA"/>
    <w:rsid w:val="005E18CB"/>
    <w:rsid w:val="005E1EAB"/>
    <w:rsid w:val="005E1F24"/>
    <w:rsid w:val="005E267C"/>
    <w:rsid w:val="005E2FF1"/>
    <w:rsid w:val="005E362E"/>
    <w:rsid w:val="005E3667"/>
    <w:rsid w:val="005E3F49"/>
    <w:rsid w:val="005E4EAC"/>
    <w:rsid w:val="005E5A17"/>
    <w:rsid w:val="005E5AFB"/>
    <w:rsid w:val="005E6A48"/>
    <w:rsid w:val="005E6F0D"/>
    <w:rsid w:val="005E73F1"/>
    <w:rsid w:val="005E7548"/>
    <w:rsid w:val="005E7BBC"/>
    <w:rsid w:val="005F07EF"/>
    <w:rsid w:val="005F08B6"/>
    <w:rsid w:val="005F16B6"/>
    <w:rsid w:val="005F1B2C"/>
    <w:rsid w:val="005F2B9C"/>
    <w:rsid w:val="005F2FBC"/>
    <w:rsid w:val="005F377D"/>
    <w:rsid w:val="005F4A19"/>
    <w:rsid w:val="005F4BB5"/>
    <w:rsid w:val="005F5224"/>
    <w:rsid w:val="005F611A"/>
    <w:rsid w:val="005F75E6"/>
    <w:rsid w:val="006005D9"/>
    <w:rsid w:val="00600B2E"/>
    <w:rsid w:val="00601122"/>
    <w:rsid w:val="006032E4"/>
    <w:rsid w:val="006055FC"/>
    <w:rsid w:val="006057BA"/>
    <w:rsid w:val="00606521"/>
    <w:rsid w:val="00606628"/>
    <w:rsid w:val="00607CEB"/>
    <w:rsid w:val="006114FF"/>
    <w:rsid w:val="00611A69"/>
    <w:rsid w:val="00612067"/>
    <w:rsid w:val="0061310E"/>
    <w:rsid w:val="00613299"/>
    <w:rsid w:val="006134F3"/>
    <w:rsid w:val="00613C4E"/>
    <w:rsid w:val="006142D1"/>
    <w:rsid w:val="0061441A"/>
    <w:rsid w:val="006154E7"/>
    <w:rsid w:val="006159ED"/>
    <w:rsid w:val="00615C8C"/>
    <w:rsid w:val="00616C49"/>
    <w:rsid w:val="0061762D"/>
    <w:rsid w:val="006203AD"/>
    <w:rsid w:val="00622F4B"/>
    <w:rsid w:val="00623344"/>
    <w:rsid w:val="0062365B"/>
    <w:rsid w:val="0062407E"/>
    <w:rsid w:val="00624CFC"/>
    <w:rsid w:val="006301FF"/>
    <w:rsid w:val="0063146B"/>
    <w:rsid w:val="00631899"/>
    <w:rsid w:val="006319FD"/>
    <w:rsid w:val="00631CB1"/>
    <w:rsid w:val="00632BA0"/>
    <w:rsid w:val="00634238"/>
    <w:rsid w:val="00634AB0"/>
    <w:rsid w:val="006350D6"/>
    <w:rsid w:val="00635224"/>
    <w:rsid w:val="00635FBC"/>
    <w:rsid w:val="00637728"/>
    <w:rsid w:val="00637BB7"/>
    <w:rsid w:val="006406E6"/>
    <w:rsid w:val="00640BE3"/>
    <w:rsid w:val="0064113A"/>
    <w:rsid w:val="0064167B"/>
    <w:rsid w:val="00641B8A"/>
    <w:rsid w:val="00641CFF"/>
    <w:rsid w:val="006427FC"/>
    <w:rsid w:val="00642E2B"/>
    <w:rsid w:val="00642EBA"/>
    <w:rsid w:val="006434A2"/>
    <w:rsid w:val="00644002"/>
    <w:rsid w:val="00644556"/>
    <w:rsid w:val="006458B1"/>
    <w:rsid w:val="006459FE"/>
    <w:rsid w:val="00647292"/>
    <w:rsid w:val="00650529"/>
    <w:rsid w:val="00650A76"/>
    <w:rsid w:val="00650BAB"/>
    <w:rsid w:val="00651737"/>
    <w:rsid w:val="00651D0A"/>
    <w:rsid w:val="006544A6"/>
    <w:rsid w:val="00654FEA"/>
    <w:rsid w:val="0065529A"/>
    <w:rsid w:val="00656E3C"/>
    <w:rsid w:val="00657902"/>
    <w:rsid w:val="00661772"/>
    <w:rsid w:val="00661A3B"/>
    <w:rsid w:val="00661AF8"/>
    <w:rsid w:val="00663809"/>
    <w:rsid w:val="006652DD"/>
    <w:rsid w:val="006668CB"/>
    <w:rsid w:val="006671BF"/>
    <w:rsid w:val="006674FC"/>
    <w:rsid w:val="00667BEC"/>
    <w:rsid w:val="0067010D"/>
    <w:rsid w:val="00671E30"/>
    <w:rsid w:val="006722A1"/>
    <w:rsid w:val="00672A7D"/>
    <w:rsid w:val="00672D6F"/>
    <w:rsid w:val="00673AF9"/>
    <w:rsid w:val="00674DDD"/>
    <w:rsid w:val="00674FFD"/>
    <w:rsid w:val="0067593A"/>
    <w:rsid w:val="00677F90"/>
    <w:rsid w:val="006805F7"/>
    <w:rsid w:val="00680E68"/>
    <w:rsid w:val="00681416"/>
    <w:rsid w:val="00681657"/>
    <w:rsid w:val="00681942"/>
    <w:rsid w:val="00681E6C"/>
    <w:rsid w:val="00682C52"/>
    <w:rsid w:val="00682FA8"/>
    <w:rsid w:val="0068319B"/>
    <w:rsid w:val="0068331B"/>
    <w:rsid w:val="00683B69"/>
    <w:rsid w:val="006850B5"/>
    <w:rsid w:val="00686C20"/>
    <w:rsid w:val="00687391"/>
    <w:rsid w:val="006873F1"/>
    <w:rsid w:val="00690814"/>
    <w:rsid w:val="006914F8"/>
    <w:rsid w:val="00691745"/>
    <w:rsid w:val="006921E8"/>
    <w:rsid w:val="006942A1"/>
    <w:rsid w:val="006962F4"/>
    <w:rsid w:val="00696E51"/>
    <w:rsid w:val="00696F0D"/>
    <w:rsid w:val="006970C3"/>
    <w:rsid w:val="00697E93"/>
    <w:rsid w:val="006A06F5"/>
    <w:rsid w:val="006A0935"/>
    <w:rsid w:val="006A0ED2"/>
    <w:rsid w:val="006A10EF"/>
    <w:rsid w:val="006A23B2"/>
    <w:rsid w:val="006A28FC"/>
    <w:rsid w:val="006A2AEC"/>
    <w:rsid w:val="006A5F4B"/>
    <w:rsid w:val="006B085F"/>
    <w:rsid w:val="006B0A73"/>
    <w:rsid w:val="006B4526"/>
    <w:rsid w:val="006B5A6B"/>
    <w:rsid w:val="006B6EC3"/>
    <w:rsid w:val="006B7852"/>
    <w:rsid w:val="006B78B4"/>
    <w:rsid w:val="006B7ADD"/>
    <w:rsid w:val="006C0F82"/>
    <w:rsid w:val="006C24BA"/>
    <w:rsid w:val="006C25E8"/>
    <w:rsid w:val="006C2A55"/>
    <w:rsid w:val="006C2EFB"/>
    <w:rsid w:val="006C332E"/>
    <w:rsid w:val="006C53B7"/>
    <w:rsid w:val="006C5901"/>
    <w:rsid w:val="006D00F1"/>
    <w:rsid w:val="006D0577"/>
    <w:rsid w:val="006D258B"/>
    <w:rsid w:val="006D2E3F"/>
    <w:rsid w:val="006D377A"/>
    <w:rsid w:val="006D3C7B"/>
    <w:rsid w:val="006D4222"/>
    <w:rsid w:val="006D4243"/>
    <w:rsid w:val="006D519D"/>
    <w:rsid w:val="006D561A"/>
    <w:rsid w:val="006D5CFC"/>
    <w:rsid w:val="006D6372"/>
    <w:rsid w:val="006D68C4"/>
    <w:rsid w:val="006D6E5C"/>
    <w:rsid w:val="006D72AB"/>
    <w:rsid w:val="006D7F5E"/>
    <w:rsid w:val="006E02AF"/>
    <w:rsid w:val="006E0786"/>
    <w:rsid w:val="006E1BB8"/>
    <w:rsid w:val="006E30FC"/>
    <w:rsid w:val="006E35E0"/>
    <w:rsid w:val="006E5224"/>
    <w:rsid w:val="006E6188"/>
    <w:rsid w:val="006E61D9"/>
    <w:rsid w:val="006E6792"/>
    <w:rsid w:val="006E6B4A"/>
    <w:rsid w:val="006E7449"/>
    <w:rsid w:val="006E7FB1"/>
    <w:rsid w:val="006F004D"/>
    <w:rsid w:val="006F0BAD"/>
    <w:rsid w:val="006F1875"/>
    <w:rsid w:val="006F1E10"/>
    <w:rsid w:val="006F2604"/>
    <w:rsid w:val="006F5319"/>
    <w:rsid w:val="006F55FD"/>
    <w:rsid w:val="006F5D21"/>
    <w:rsid w:val="006F69B2"/>
    <w:rsid w:val="00700678"/>
    <w:rsid w:val="007024CF"/>
    <w:rsid w:val="007029F6"/>
    <w:rsid w:val="0070352D"/>
    <w:rsid w:val="00707EFA"/>
    <w:rsid w:val="00710010"/>
    <w:rsid w:val="007109F6"/>
    <w:rsid w:val="0071102B"/>
    <w:rsid w:val="00711BE3"/>
    <w:rsid w:val="00716B4B"/>
    <w:rsid w:val="00721561"/>
    <w:rsid w:val="00721B51"/>
    <w:rsid w:val="00721DAE"/>
    <w:rsid w:val="00722A3B"/>
    <w:rsid w:val="00724506"/>
    <w:rsid w:val="00724927"/>
    <w:rsid w:val="00724FA7"/>
    <w:rsid w:val="0072500F"/>
    <w:rsid w:val="00725415"/>
    <w:rsid w:val="007265D8"/>
    <w:rsid w:val="00726780"/>
    <w:rsid w:val="00727505"/>
    <w:rsid w:val="00727B04"/>
    <w:rsid w:val="0073000C"/>
    <w:rsid w:val="0073064C"/>
    <w:rsid w:val="00731581"/>
    <w:rsid w:val="00731622"/>
    <w:rsid w:val="00734065"/>
    <w:rsid w:val="00734760"/>
    <w:rsid w:val="0073481D"/>
    <w:rsid w:val="00736177"/>
    <w:rsid w:val="00736F5D"/>
    <w:rsid w:val="007371FC"/>
    <w:rsid w:val="007372CB"/>
    <w:rsid w:val="0073731A"/>
    <w:rsid w:val="00740275"/>
    <w:rsid w:val="00740368"/>
    <w:rsid w:val="00740CAE"/>
    <w:rsid w:val="007410FE"/>
    <w:rsid w:val="007418D1"/>
    <w:rsid w:val="00741B9E"/>
    <w:rsid w:val="0074245E"/>
    <w:rsid w:val="00742948"/>
    <w:rsid w:val="00742B9E"/>
    <w:rsid w:val="00743DAC"/>
    <w:rsid w:val="0074471A"/>
    <w:rsid w:val="00744F49"/>
    <w:rsid w:val="007455B3"/>
    <w:rsid w:val="00745768"/>
    <w:rsid w:val="00746036"/>
    <w:rsid w:val="00746D2A"/>
    <w:rsid w:val="00747181"/>
    <w:rsid w:val="00747BAE"/>
    <w:rsid w:val="007502CD"/>
    <w:rsid w:val="00750960"/>
    <w:rsid w:val="00751B32"/>
    <w:rsid w:val="00752063"/>
    <w:rsid w:val="00752AE7"/>
    <w:rsid w:val="00752D3B"/>
    <w:rsid w:val="0075337B"/>
    <w:rsid w:val="0075512F"/>
    <w:rsid w:val="00755CD4"/>
    <w:rsid w:val="00757322"/>
    <w:rsid w:val="00757F96"/>
    <w:rsid w:val="007610B5"/>
    <w:rsid w:val="007623CB"/>
    <w:rsid w:val="00762652"/>
    <w:rsid w:val="00762C72"/>
    <w:rsid w:val="0076302E"/>
    <w:rsid w:val="00763D4A"/>
    <w:rsid w:val="00763E25"/>
    <w:rsid w:val="00764551"/>
    <w:rsid w:val="00767639"/>
    <w:rsid w:val="007677B8"/>
    <w:rsid w:val="00770030"/>
    <w:rsid w:val="00770EA6"/>
    <w:rsid w:val="007713CC"/>
    <w:rsid w:val="00771806"/>
    <w:rsid w:val="00771EC6"/>
    <w:rsid w:val="007720BB"/>
    <w:rsid w:val="00772D08"/>
    <w:rsid w:val="0077318C"/>
    <w:rsid w:val="007733FD"/>
    <w:rsid w:val="007743A6"/>
    <w:rsid w:val="0077610F"/>
    <w:rsid w:val="007769BF"/>
    <w:rsid w:val="00780DE3"/>
    <w:rsid w:val="00781713"/>
    <w:rsid w:val="00782144"/>
    <w:rsid w:val="007834FA"/>
    <w:rsid w:val="00783D36"/>
    <w:rsid w:val="0078419D"/>
    <w:rsid w:val="00784A1C"/>
    <w:rsid w:val="00785285"/>
    <w:rsid w:val="0078529D"/>
    <w:rsid w:val="0078537E"/>
    <w:rsid w:val="00785A21"/>
    <w:rsid w:val="00785E77"/>
    <w:rsid w:val="00786822"/>
    <w:rsid w:val="00786FF7"/>
    <w:rsid w:val="00787758"/>
    <w:rsid w:val="00787DC1"/>
    <w:rsid w:val="0079049F"/>
    <w:rsid w:val="0079059B"/>
    <w:rsid w:val="007909CC"/>
    <w:rsid w:val="00792F6E"/>
    <w:rsid w:val="00793E28"/>
    <w:rsid w:val="00793F67"/>
    <w:rsid w:val="00794070"/>
    <w:rsid w:val="00794856"/>
    <w:rsid w:val="007949FA"/>
    <w:rsid w:val="00795874"/>
    <w:rsid w:val="00795925"/>
    <w:rsid w:val="00795984"/>
    <w:rsid w:val="007959CB"/>
    <w:rsid w:val="00795FB2"/>
    <w:rsid w:val="00797664"/>
    <w:rsid w:val="00797AA7"/>
    <w:rsid w:val="00797CED"/>
    <w:rsid w:val="007A0270"/>
    <w:rsid w:val="007A0D4C"/>
    <w:rsid w:val="007A30E4"/>
    <w:rsid w:val="007A54DE"/>
    <w:rsid w:val="007A5BEC"/>
    <w:rsid w:val="007A604B"/>
    <w:rsid w:val="007A614C"/>
    <w:rsid w:val="007A63CA"/>
    <w:rsid w:val="007A6AF9"/>
    <w:rsid w:val="007A713B"/>
    <w:rsid w:val="007A7DA0"/>
    <w:rsid w:val="007A7EA8"/>
    <w:rsid w:val="007B17A1"/>
    <w:rsid w:val="007B1A33"/>
    <w:rsid w:val="007B1C85"/>
    <w:rsid w:val="007B25C8"/>
    <w:rsid w:val="007B2A32"/>
    <w:rsid w:val="007B51AE"/>
    <w:rsid w:val="007B64E5"/>
    <w:rsid w:val="007B6E15"/>
    <w:rsid w:val="007B78F1"/>
    <w:rsid w:val="007B7DEF"/>
    <w:rsid w:val="007C01C6"/>
    <w:rsid w:val="007C170A"/>
    <w:rsid w:val="007C1831"/>
    <w:rsid w:val="007C1853"/>
    <w:rsid w:val="007C1E36"/>
    <w:rsid w:val="007C2BBA"/>
    <w:rsid w:val="007C2F04"/>
    <w:rsid w:val="007C31A7"/>
    <w:rsid w:val="007C3577"/>
    <w:rsid w:val="007C3815"/>
    <w:rsid w:val="007C38B1"/>
    <w:rsid w:val="007C3EDF"/>
    <w:rsid w:val="007D1D69"/>
    <w:rsid w:val="007D2013"/>
    <w:rsid w:val="007D35A7"/>
    <w:rsid w:val="007D58B6"/>
    <w:rsid w:val="007D5E29"/>
    <w:rsid w:val="007D5EA7"/>
    <w:rsid w:val="007E17D5"/>
    <w:rsid w:val="007E1850"/>
    <w:rsid w:val="007E465C"/>
    <w:rsid w:val="007F06E5"/>
    <w:rsid w:val="007F0785"/>
    <w:rsid w:val="007F0BD0"/>
    <w:rsid w:val="007F168D"/>
    <w:rsid w:val="007F2890"/>
    <w:rsid w:val="007F28DB"/>
    <w:rsid w:val="007F291B"/>
    <w:rsid w:val="007F46BD"/>
    <w:rsid w:val="007F4E21"/>
    <w:rsid w:val="007F5B8B"/>
    <w:rsid w:val="007F6602"/>
    <w:rsid w:val="007F7FB2"/>
    <w:rsid w:val="00800E93"/>
    <w:rsid w:val="00802045"/>
    <w:rsid w:val="008021AE"/>
    <w:rsid w:val="00802218"/>
    <w:rsid w:val="0080276F"/>
    <w:rsid w:val="008028EC"/>
    <w:rsid w:val="00803673"/>
    <w:rsid w:val="00804AA5"/>
    <w:rsid w:val="00805303"/>
    <w:rsid w:val="00805643"/>
    <w:rsid w:val="008058BA"/>
    <w:rsid w:val="00806B9E"/>
    <w:rsid w:val="00807DD8"/>
    <w:rsid w:val="00810326"/>
    <w:rsid w:val="00810412"/>
    <w:rsid w:val="00810A66"/>
    <w:rsid w:val="008119B0"/>
    <w:rsid w:val="00812F97"/>
    <w:rsid w:val="00812FCB"/>
    <w:rsid w:val="00813A00"/>
    <w:rsid w:val="00814C6B"/>
    <w:rsid w:val="00814F87"/>
    <w:rsid w:val="0081520D"/>
    <w:rsid w:val="00815D38"/>
    <w:rsid w:val="00817863"/>
    <w:rsid w:val="00817E33"/>
    <w:rsid w:val="00817E9A"/>
    <w:rsid w:val="008210D5"/>
    <w:rsid w:val="00821C29"/>
    <w:rsid w:val="00822571"/>
    <w:rsid w:val="0082328E"/>
    <w:rsid w:val="00823C2D"/>
    <w:rsid w:val="0082470D"/>
    <w:rsid w:val="00825751"/>
    <w:rsid w:val="00825F52"/>
    <w:rsid w:val="008273E0"/>
    <w:rsid w:val="00827786"/>
    <w:rsid w:val="00827BDA"/>
    <w:rsid w:val="00830D57"/>
    <w:rsid w:val="00831501"/>
    <w:rsid w:val="00831F00"/>
    <w:rsid w:val="008325BB"/>
    <w:rsid w:val="00832F66"/>
    <w:rsid w:val="00833E09"/>
    <w:rsid w:val="008341AD"/>
    <w:rsid w:val="008346BC"/>
    <w:rsid w:val="0083483D"/>
    <w:rsid w:val="00835D82"/>
    <w:rsid w:val="008374CC"/>
    <w:rsid w:val="008403E3"/>
    <w:rsid w:val="00840AD9"/>
    <w:rsid w:val="00841EA5"/>
    <w:rsid w:val="00842738"/>
    <w:rsid w:val="0084372E"/>
    <w:rsid w:val="00844D9C"/>
    <w:rsid w:val="00844EB6"/>
    <w:rsid w:val="00846930"/>
    <w:rsid w:val="008506EE"/>
    <w:rsid w:val="00850949"/>
    <w:rsid w:val="00850CA0"/>
    <w:rsid w:val="00851B9C"/>
    <w:rsid w:val="00852878"/>
    <w:rsid w:val="008528AF"/>
    <w:rsid w:val="00852A2F"/>
    <w:rsid w:val="00853231"/>
    <w:rsid w:val="008539C9"/>
    <w:rsid w:val="008541ED"/>
    <w:rsid w:val="00856067"/>
    <w:rsid w:val="008576E7"/>
    <w:rsid w:val="008608EE"/>
    <w:rsid w:val="00860953"/>
    <w:rsid w:val="00860B07"/>
    <w:rsid w:val="00861331"/>
    <w:rsid w:val="008616DF"/>
    <w:rsid w:val="008616F6"/>
    <w:rsid w:val="00861C91"/>
    <w:rsid w:val="008621CF"/>
    <w:rsid w:val="00862340"/>
    <w:rsid w:val="0086259C"/>
    <w:rsid w:val="00862D7C"/>
    <w:rsid w:val="008646BF"/>
    <w:rsid w:val="00865367"/>
    <w:rsid w:val="00866BA3"/>
    <w:rsid w:val="008674ED"/>
    <w:rsid w:val="0087002E"/>
    <w:rsid w:val="0087074C"/>
    <w:rsid w:val="00871175"/>
    <w:rsid w:val="00871952"/>
    <w:rsid w:val="00872661"/>
    <w:rsid w:val="0087313B"/>
    <w:rsid w:val="008733B9"/>
    <w:rsid w:val="00874386"/>
    <w:rsid w:val="00874C7A"/>
    <w:rsid w:val="00874FA8"/>
    <w:rsid w:val="008758F8"/>
    <w:rsid w:val="00876C2A"/>
    <w:rsid w:val="0087713A"/>
    <w:rsid w:val="008777C0"/>
    <w:rsid w:val="00881EBF"/>
    <w:rsid w:val="00881F15"/>
    <w:rsid w:val="008828FE"/>
    <w:rsid w:val="00883385"/>
    <w:rsid w:val="008836B0"/>
    <w:rsid w:val="008836DF"/>
    <w:rsid w:val="00883F24"/>
    <w:rsid w:val="00884EA4"/>
    <w:rsid w:val="00885AE2"/>
    <w:rsid w:val="00886CAD"/>
    <w:rsid w:val="00890017"/>
    <w:rsid w:val="008903DB"/>
    <w:rsid w:val="008909BF"/>
    <w:rsid w:val="00890CDC"/>
    <w:rsid w:val="00893505"/>
    <w:rsid w:val="00893DA9"/>
    <w:rsid w:val="00897850"/>
    <w:rsid w:val="00897E19"/>
    <w:rsid w:val="00897E1F"/>
    <w:rsid w:val="008A003E"/>
    <w:rsid w:val="008A0998"/>
    <w:rsid w:val="008A0A1D"/>
    <w:rsid w:val="008A3E8E"/>
    <w:rsid w:val="008A4480"/>
    <w:rsid w:val="008A52A8"/>
    <w:rsid w:val="008A79EB"/>
    <w:rsid w:val="008B0F90"/>
    <w:rsid w:val="008B26EA"/>
    <w:rsid w:val="008B2CB4"/>
    <w:rsid w:val="008B3593"/>
    <w:rsid w:val="008B3A20"/>
    <w:rsid w:val="008B3D82"/>
    <w:rsid w:val="008B5345"/>
    <w:rsid w:val="008B5503"/>
    <w:rsid w:val="008B5A4F"/>
    <w:rsid w:val="008B6404"/>
    <w:rsid w:val="008B6B7C"/>
    <w:rsid w:val="008B76D9"/>
    <w:rsid w:val="008B7A91"/>
    <w:rsid w:val="008B7AB1"/>
    <w:rsid w:val="008C01F6"/>
    <w:rsid w:val="008C04A0"/>
    <w:rsid w:val="008C2C21"/>
    <w:rsid w:val="008C3BD2"/>
    <w:rsid w:val="008C652F"/>
    <w:rsid w:val="008C656E"/>
    <w:rsid w:val="008C7749"/>
    <w:rsid w:val="008C7924"/>
    <w:rsid w:val="008C7DD3"/>
    <w:rsid w:val="008D100E"/>
    <w:rsid w:val="008D1441"/>
    <w:rsid w:val="008D1CCE"/>
    <w:rsid w:val="008D5BC5"/>
    <w:rsid w:val="008D796C"/>
    <w:rsid w:val="008D7BB0"/>
    <w:rsid w:val="008D7E5C"/>
    <w:rsid w:val="008E000B"/>
    <w:rsid w:val="008E009D"/>
    <w:rsid w:val="008E0A23"/>
    <w:rsid w:val="008E0E84"/>
    <w:rsid w:val="008E220E"/>
    <w:rsid w:val="008E2926"/>
    <w:rsid w:val="008E35C6"/>
    <w:rsid w:val="008E3F49"/>
    <w:rsid w:val="008E40DC"/>
    <w:rsid w:val="008E4848"/>
    <w:rsid w:val="008E4B88"/>
    <w:rsid w:val="008E7FBC"/>
    <w:rsid w:val="008F027E"/>
    <w:rsid w:val="008F03BB"/>
    <w:rsid w:val="008F1AF4"/>
    <w:rsid w:val="008F243B"/>
    <w:rsid w:val="008F4035"/>
    <w:rsid w:val="008F463E"/>
    <w:rsid w:val="008F4675"/>
    <w:rsid w:val="008F50FE"/>
    <w:rsid w:val="008F55B3"/>
    <w:rsid w:val="008F5BB6"/>
    <w:rsid w:val="008F69CD"/>
    <w:rsid w:val="008F6E25"/>
    <w:rsid w:val="00900B46"/>
    <w:rsid w:val="009010AC"/>
    <w:rsid w:val="009016F2"/>
    <w:rsid w:val="00901E60"/>
    <w:rsid w:val="00901F68"/>
    <w:rsid w:val="0090303D"/>
    <w:rsid w:val="009036F7"/>
    <w:rsid w:val="00904A66"/>
    <w:rsid w:val="00905029"/>
    <w:rsid w:val="009064BA"/>
    <w:rsid w:val="00911159"/>
    <w:rsid w:val="00911ACB"/>
    <w:rsid w:val="00912F13"/>
    <w:rsid w:val="00913128"/>
    <w:rsid w:val="0091560F"/>
    <w:rsid w:val="009176D9"/>
    <w:rsid w:val="00920ADD"/>
    <w:rsid w:val="0092191E"/>
    <w:rsid w:val="00921A3A"/>
    <w:rsid w:val="00921B58"/>
    <w:rsid w:val="0092287F"/>
    <w:rsid w:val="009236B1"/>
    <w:rsid w:val="0092495B"/>
    <w:rsid w:val="00925FBF"/>
    <w:rsid w:val="0092620C"/>
    <w:rsid w:val="00926236"/>
    <w:rsid w:val="0092660E"/>
    <w:rsid w:val="009273DF"/>
    <w:rsid w:val="00930FD1"/>
    <w:rsid w:val="0093307A"/>
    <w:rsid w:val="009332F7"/>
    <w:rsid w:val="009337E0"/>
    <w:rsid w:val="009344C0"/>
    <w:rsid w:val="009362C9"/>
    <w:rsid w:val="00936519"/>
    <w:rsid w:val="0093754A"/>
    <w:rsid w:val="00941C6D"/>
    <w:rsid w:val="00941DA3"/>
    <w:rsid w:val="00942C0C"/>
    <w:rsid w:val="009434B0"/>
    <w:rsid w:val="009456CC"/>
    <w:rsid w:val="00945D2F"/>
    <w:rsid w:val="00945F4B"/>
    <w:rsid w:val="009464F9"/>
    <w:rsid w:val="009468C5"/>
    <w:rsid w:val="00946BD9"/>
    <w:rsid w:val="00950B5D"/>
    <w:rsid w:val="009513ED"/>
    <w:rsid w:val="00951711"/>
    <w:rsid w:val="00952380"/>
    <w:rsid w:val="00952A03"/>
    <w:rsid w:val="009539E3"/>
    <w:rsid w:val="00953BB9"/>
    <w:rsid w:val="00954A5E"/>
    <w:rsid w:val="009551B2"/>
    <w:rsid w:val="00955CA8"/>
    <w:rsid w:val="0096022C"/>
    <w:rsid w:val="0096134A"/>
    <w:rsid w:val="009613FE"/>
    <w:rsid w:val="009619AB"/>
    <w:rsid w:val="00963850"/>
    <w:rsid w:val="00964625"/>
    <w:rsid w:val="009651A5"/>
    <w:rsid w:val="00966A3F"/>
    <w:rsid w:val="009671DE"/>
    <w:rsid w:val="00967B46"/>
    <w:rsid w:val="0097053B"/>
    <w:rsid w:val="00970E04"/>
    <w:rsid w:val="00972282"/>
    <w:rsid w:val="009728FF"/>
    <w:rsid w:val="00972AA9"/>
    <w:rsid w:val="00972D4C"/>
    <w:rsid w:val="00974908"/>
    <w:rsid w:val="00976F14"/>
    <w:rsid w:val="00980937"/>
    <w:rsid w:val="00981BEB"/>
    <w:rsid w:val="00981C1D"/>
    <w:rsid w:val="00981C57"/>
    <w:rsid w:val="009823EA"/>
    <w:rsid w:val="009833B9"/>
    <w:rsid w:val="00985DE9"/>
    <w:rsid w:val="0099066E"/>
    <w:rsid w:val="00991009"/>
    <w:rsid w:val="0099109C"/>
    <w:rsid w:val="00993126"/>
    <w:rsid w:val="009936DB"/>
    <w:rsid w:val="00993B6D"/>
    <w:rsid w:val="00993CFC"/>
    <w:rsid w:val="00994059"/>
    <w:rsid w:val="009941A1"/>
    <w:rsid w:val="009949B3"/>
    <w:rsid w:val="00995817"/>
    <w:rsid w:val="009966B6"/>
    <w:rsid w:val="00997749"/>
    <w:rsid w:val="009A18E6"/>
    <w:rsid w:val="009A1DC2"/>
    <w:rsid w:val="009A2E4D"/>
    <w:rsid w:val="009A3068"/>
    <w:rsid w:val="009A358B"/>
    <w:rsid w:val="009A3E0C"/>
    <w:rsid w:val="009A5EEA"/>
    <w:rsid w:val="009A5F3D"/>
    <w:rsid w:val="009A6131"/>
    <w:rsid w:val="009A7440"/>
    <w:rsid w:val="009A7A9C"/>
    <w:rsid w:val="009B0906"/>
    <w:rsid w:val="009B12E8"/>
    <w:rsid w:val="009B172C"/>
    <w:rsid w:val="009B38F2"/>
    <w:rsid w:val="009B3AC3"/>
    <w:rsid w:val="009B462D"/>
    <w:rsid w:val="009B5FE9"/>
    <w:rsid w:val="009B652C"/>
    <w:rsid w:val="009B65B2"/>
    <w:rsid w:val="009B715F"/>
    <w:rsid w:val="009B7433"/>
    <w:rsid w:val="009C00F2"/>
    <w:rsid w:val="009C022F"/>
    <w:rsid w:val="009C0914"/>
    <w:rsid w:val="009C0D8B"/>
    <w:rsid w:val="009C27E5"/>
    <w:rsid w:val="009C31BA"/>
    <w:rsid w:val="009C3760"/>
    <w:rsid w:val="009C5A76"/>
    <w:rsid w:val="009C7428"/>
    <w:rsid w:val="009C7821"/>
    <w:rsid w:val="009D00D5"/>
    <w:rsid w:val="009D062F"/>
    <w:rsid w:val="009D079C"/>
    <w:rsid w:val="009D0E02"/>
    <w:rsid w:val="009D1DC8"/>
    <w:rsid w:val="009D24A1"/>
    <w:rsid w:val="009D3891"/>
    <w:rsid w:val="009D4892"/>
    <w:rsid w:val="009D592B"/>
    <w:rsid w:val="009D59E7"/>
    <w:rsid w:val="009D7046"/>
    <w:rsid w:val="009D71E8"/>
    <w:rsid w:val="009D7DC4"/>
    <w:rsid w:val="009E05E6"/>
    <w:rsid w:val="009E104B"/>
    <w:rsid w:val="009E190A"/>
    <w:rsid w:val="009E262A"/>
    <w:rsid w:val="009E2D6E"/>
    <w:rsid w:val="009E52DD"/>
    <w:rsid w:val="009E57E5"/>
    <w:rsid w:val="009E5ED0"/>
    <w:rsid w:val="009E5EDC"/>
    <w:rsid w:val="009E5F62"/>
    <w:rsid w:val="009E7AA6"/>
    <w:rsid w:val="009E7DE4"/>
    <w:rsid w:val="009F2214"/>
    <w:rsid w:val="009F2F1B"/>
    <w:rsid w:val="009F3BBD"/>
    <w:rsid w:val="009F4AE0"/>
    <w:rsid w:val="009F501B"/>
    <w:rsid w:val="009F5753"/>
    <w:rsid w:val="009F6CD4"/>
    <w:rsid w:val="00A00E9D"/>
    <w:rsid w:val="00A022AB"/>
    <w:rsid w:val="00A03652"/>
    <w:rsid w:val="00A04056"/>
    <w:rsid w:val="00A05AAC"/>
    <w:rsid w:val="00A063DD"/>
    <w:rsid w:val="00A07419"/>
    <w:rsid w:val="00A1002B"/>
    <w:rsid w:val="00A112B5"/>
    <w:rsid w:val="00A13C80"/>
    <w:rsid w:val="00A14472"/>
    <w:rsid w:val="00A14EEA"/>
    <w:rsid w:val="00A17274"/>
    <w:rsid w:val="00A176E7"/>
    <w:rsid w:val="00A17EE5"/>
    <w:rsid w:val="00A20523"/>
    <w:rsid w:val="00A207EF"/>
    <w:rsid w:val="00A20858"/>
    <w:rsid w:val="00A20ADF"/>
    <w:rsid w:val="00A24D93"/>
    <w:rsid w:val="00A26324"/>
    <w:rsid w:val="00A2681B"/>
    <w:rsid w:val="00A313A1"/>
    <w:rsid w:val="00A31583"/>
    <w:rsid w:val="00A31E01"/>
    <w:rsid w:val="00A31F87"/>
    <w:rsid w:val="00A32221"/>
    <w:rsid w:val="00A33636"/>
    <w:rsid w:val="00A34FAF"/>
    <w:rsid w:val="00A35ECB"/>
    <w:rsid w:val="00A3686B"/>
    <w:rsid w:val="00A36ABB"/>
    <w:rsid w:val="00A40474"/>
    <w:rsid w:val="00A40909"/>
    <w:rsid w:val="00A4131F"/>
    <w:rsid w:val="00A41937"/>
    <w:rsid w:val="00A42837"/>
    <w:rsid w:val="00A42F73"/>
    <w:rsid w:val="00A449C8"/>
    <w:rsid w:val="00A44A14"/>
    <w:rsid w:val="00A44B77"/>
    <w:rsid w:val="00A44FBB"/>
    <w:rsid w:val="00A4529A"/>
    <w:rsid w:val="00A4677E"/>
    <w:rsid w:val="00A472F7"/>
    <w:rsid w:val="00A4778D"/>
    <w:rsid w:val="00A50104"/>
    <w:rsid w:val="00A5030B"/>
    <w:rsid w:val="00A5037C"/>
    <w:rsid w:val="00A51FB9"/>
    <w:rsid w:val="00A522E0"/>
    <w:rsid w:val="00A52823"/>
    <w:rsid w:val="00A53242"/>
    <w:rsid w:val="00A53B07"/>
    <w:rsid w:val="00A55573"/>
    <w:rsid w:val="00A55E4A"/>
    <w:rsid w:val="00A56807"/>
    <w:rsid w:val="00A60832"/>
    <w:rsid w:val="00A60E9B"/>
    <w:rsid w:val="00A62C3B"/>
    <w:rsid w:val="00A63579"/>
    <w:rsid w:val="00A638AC"/>
    <w:rsid w:val="00A6422D"/>
    <w:rsid w:val="00A64475"/>
    <w:rsid w:val="00A647D1"/>
    <w:rsid w:val="00A653EB"/>
    <w:rsid w:val="00A658F9"/>
    <w:rsid w:val="00A67523"/>
    <w:rsid w:val="00A702C6"/>
    <w:rsid w:val="00A70942"/>
    <w:rsid w:val="00A71028"/>
    <w:rsid w:val="00A71A69"/>
    <w:rsid w:val="00A7238B"/>
    <w:rsid w:val="00A7256E"/>
    <w:rsid w:val="00A727E5"/>
    <w:rsid w:val="00A73C67"/>
    <w:rsid w:val="00A748B5"/>
    <w:rsid w:val="00A7580F"/>
    <w:rsid w:val="00A7583C"/>
    <w:rsid w:val="00A7673D"/>
    <w:rsid w:val="00A80A32"/>
    <w:rsid w:val="00A81955"/>
    <w:rsid w:val="00A81F7E"/>
    <w:rsid w:val="00A82A01"/>
    <w:rsid w:val="00A82A98"/>
    <w:rsid w:val="00A82D16"/>
    <w:rsid w:val="00A83094"/>
    <w:rsid w:val="00A83EB4"/>
    <w:rsid w:val="00A851C4"/>
    <w:rsid w:val="00A852F2"/>
    <w:rsid w:val="00A86BB5"/>
    <w:rsid w:val="00A87124"/>
    <w:rsid w:val="00A8712A"/>
    <w:rsid w:val="00A8747E"/>
    <w:rsid w:val="00A95F75"/>
    <w:rsid w:val="00A960C5"/>
    <w:rsid w:val="00A968DA"/>
    <w:rsid w:val="00A96B83"/>
    <w:rsid w:val="00A96E98"/>
    <w:rsid w:val="00AA1267"/>
    <w:rsid w:val="00AA25AC"/>
    <w:rsid w:val="00AA26FF"/>
    <w:rsid w:val="00AA2B90"/>
    <w:rsid w:val="00AA2F41"/>
    <w:rsid w:val="00AA355B"/>
    <w:rsid w:val="00AA37F9"/>
    <w:rsid w:val="00AA415A"/>
    <w:rsid w:val="00AA42E5"/>
    <w:rsid w:val="00AA48E5"/>
    <w:rsid w:val="00AA646D"/>
    <w:rsid w:val="00AA64AB"/>
    <w:rsid w:val="00AA6E04"/>
    <w:rsid w:val="00AB24FA"/>
    <w:rsid w:val="00AB6F96"/>
    <w:rsid w:val="00AB73D8"/>
    <w:rsid w:val="00AB7626"/>
    <w:rsid w:val="00AC0188"/>
    <w:rsid w:val="00AC1177"/>
    <w:rsid w:val="00AC1480"/>
    <w:rsid w:val="00AC148D"/>
    <w:rsid w:val="00AC28FE"/>
    <w:rsid w:val="00AC2F18"/>
    <w:rsid w:val="00AC32B4"/>
    <w:rsid w:val="00AC3BB3"/>
    <w:rsid w:val="00AC413B"/>
    <w:rsid w:val="00AC63C5"/>
    <w:rsid w:val="00AC6E57"/>
    <w:rsid w:val="00AC7943"/>
    <w:rsid w:val="00AD25C2"/>
    <w:rsid w:val="00AD37AA"/>
    <w:rsid w:val="00AD68CE"/>
    <w:rsid w:val="00AD6944"/>
    <w:rsid w:val="00AD77B3"/>
    <w:rsid w:val="00AD7B5A"/>
    <w:rsid w:val="00AE1239"/>
    <w:rsid w:val="00AE229F"/>
    <w:rsid w:val="00AE23C2"/>
    <w:rsid w:val="00AE2433"/>
    <w:rsid w:val="00AE3637"/>
    <w:rsid w:val="00AE5530"/>
    <w:rsid w:val="00AE5C1A"/>
    <w:rsid w:val="00AE5EE4"/>
    <w:rsid w:val="00AE6BE6"/>
    <w:rsid w:val="00AE745F"/>
    <w:rsid w:val="00AE798E"/>
    <w:rsid w:val="00AE7C54"/>
    <w:rsid w:val="00AF03FA"/>
    <w:rsid w:val="00AF0A41"/>
    <w:rsid w:val="00AF203A"/>
    <w:rsid w:val="00AF271A"/>
    <w:rsid w:val="00AF366F"/>
    <w:rsid w:val="00AF37AF"/>
    <w:rsid w:val="00AF476B"/>
    <w:rsid w:val="00AF5E20"/>
    <w:rsid w:val="00AF6997"/>
    <w:rsid w:val="00AF6F10"/>
    <w:rsid w:val="00AF708B"/>
    <w:rsid w:val="00AF79E5"/>
    <w:rsid w:val="00AF7A68"/>
    <w:rsid w:val="00B002FA"/>
    <w:rsid w:val="00B00327"/>
    <w:rsid w:val="00B013E0"/>
    <w:rsid w:val="00B01A1E"/>
    <w:rsid w:val="00B01CED"/>
    <w:rsid w:val="00B024B3"/>
    <w:rsid w:val="00B02EA8"/>
    <w:rsid w:val="00B04103"/>
    <w:rsid w:val="00B0559C"/>
    <w:rsid w:val="00B063AF"/>
    <w:rsid w:val="00B065FC"/>
    <w:rsid w:val="00B10B74"/>
    <w:rsid w:val="00B1195E"/>
    <w:rsid w:val="00B11DE8"/>
    <w:rsid w:val="00B11F10"/>
    <w:rsid w:val="00B14D8F"/>
    <w:rsid w:val="00B14EF8"/>
    <w:rsid w:val="00B15F22"/>
    <w:rsid w:val="00B160BD"/>
    <w:rsid w:val="00B179ED"/>
    <w:rsid w:val="00B17B50"/>
    <w:rsid w:val="00B20E18"/>
    <w:rsid w:val="00B214B4"/>
    <w:rsid w:val="00B225AC"/>
    <w:rsid w:val="00B22A14"/>
    <w:rsid w:val="00B22ACD"/>
    <w:rsid w:val="00B22BA3"/>
    <w:rsid w:val="00B258E9"/>
    <w:rsid w:val="00B25982"/>
    <w:rsid w:val="00B25A5C"/>
    <w:rsid w:val="00B3223D"/>
    <w:rsid w:val="00B3274E"/>
    <w:rsid w:val="00B33083"/>
    <w:rsid w:val="00B331E1"/>
    <w:rsid w:val="00B33458"/>
    <w:rsid w:val="00B33BAA"/>
    <w:rsid w:val="00B34ADA"/>
    <w:rsid w:val="00B34FFC"/>
    <w:rsid w:val="00B36B26"/>
    <w:rsid w:val="00B37434"/>
    <w:rsid w:val="00B37FB4"/>
    <w:rsid w:val="00B401FC"/>
    <w:rsid w:val="00B40846"/>
    <w:rsid w:val="00B41C15"/>
    <w:rsid w:val="00B420CC"/>
    <w:rsid w:val="00B42D75"/>
    <w:rsid w:val="00B45404"/>
    <w:rsid w:val="00B458E2"/>
    <w:rsid w:val="00B45BCF"/>
    <w:rsid w:val="00B468C5"/>
    <w:rsid w:val="00B5054F"/>
    <w:rsid w:val="00B518C3"/>
    <w:rsid w:val="00B52587"/>
    <w:rsid w:val="00B52A1A"/>
    <w:rsid w:val="00B539AE"/>
    <w:rsid w:val="00B571E5"/>
    <w:rsid w:val="00B572C4"/>
    <w:rsid w:val="00B575F6"/>
    <w:rsid w:val="00B57B55"/>
    <w:rsid w:val="00B60858"/>
    <w:rsid w:val="00B611F3"/>
    <w:rsid w:val="00B62B10"/>
    <w:rsid w:val="00B62F89"/>
    <w:rsid w:val="00B668FF"/>
    <w:rsid w:val="00B673B0"/>
    <w:rsid w:val="00B67705"/>
    <w:rsid w:val="00B67803"/>
    <w:rsid w:val="00B702DB"/>
    <w:rsid w:val="00B70C25"/>
    <w:rsid w:val="00B7183C"/>
    <w:rsid w:val="00B72D67"/>
    <w:rsid w:val="00B748C5"/>
    <w:rsid w:val="00B74D4E"/>
    <w:rsid w:val="00B74F73"/>
    <w:rsid w:val="00B75066"/>
    <w:rsid w:val="00B7532A"/>
    <w:rsid w:val="00B75780"/>
    <w:rsid w:val="00B757B8"/>
    <w:rsid w:val="00B7643C"/>
    <w:rsid w:val="00B76BD9"/>
    <w:rsid w:val="00B7707F"/>
    <w:rsid w:val="00B80219"/>
    <w:rsid w:val="00B80DEE"/>
    <w:rsid w:val="00B80F2D"/>
    <w:rsid w:val="00B81900"/>
    <w:rsid w:val="00B81B92"/>
    <w:rsid w:val="00B83B0D"/>
    <w:rsid w:val="00B83F07"/>
    <w:rsid w:val="00B849CA"/>
    <w:rsid w:val="00B84CFC"/>
    <w:rsid w:val="00B84E94"/>
    <w:rsid w:val="00B855DB"/>
    <w:rsid w:val="00B8571D"/>
    <w:rsid w:val="00B85D03"/>
    <w:rsid w:val="00B86509"/>
    <w:rsid w:val="00B8701B"/>
    <w:rsid w:val="00B87184"/>
    <w:rsid w:val="00B90762"/>
    <w:rsid w:val="00B91453"/>
    <w:rsid w:val="00B91D4E"/>
    <w:rsid w:val="00B92F47"/>
    <w:rsid w:val="00B933D1"/>
    <w:rsid w:val="00B93A00"/>
    <w:rsid w:val="00B95B25"/>
    <w:rsid w:val="00B95CA9"/>
    <w:rsid w:val="00B96601"/>
    <w:rsid w:val="00BA19A5"/>
    <w:rsid w:val="00BA1CF3"/>
    <w:rsid w:val="00BA4283"/>
    <w:rsid w:val="00BA5ACB"/>
    <w:rsid w:val="00BA6B71"/>
    <w:rsid w:val="00BA6E84"/>
    <w:rsid w:val="00BA7EE7"/>
    <w:rsid w:val="00BB0065"/>
    <w:rsid w:val="00BB2E23"/>
    <w:rsid w:val="00BB30F6"/>
    <w:rsid w:val="00BB7DF9"/>
    <w:rsid w:val="00BC078B"/>
    <w:rsid w:val="00BC15CF"/>
    <w:rsid w:val="00BC2062"/>
    <w:rsid w:val="00BC2906"/>
    <w:rsid w:val="00BC2FEE"/>
    <w:rsid w:val="00BC3A7D"/>
    <w:rsid w:val="00BC4787"/>
    <w:rsid w:val="00BC4E03"/>
    <w:rsid w:val="00BC5660"/>
    <w:rsid w:val="00BC5862"/>
    <w:rsid w:val="00BC67F6"/>
    <w:rsid w:val="00BC74C5"/>
    <w:rsid w:val="00BC7994"/>
    <w:rsid w:val="00BD0688"/>
    <w:rsid w:val="00BD0B4E"/>
    <w:rsid w:val="00BD2004"/>
    <w:rsid w:val="00BD39F1"/>
    <w:rsid w:val="00BD4B12"/>
    <w:rsid w:val="00BD53A7"/>
    <w:rsid w:val="00BD56EA"/>
    <w:rsid w:val="00BD700D"/>
    <w:rsid w:val="00BD7F65"/>
    <w:rsid w:val="00BE02B0"/>
    <w:rsid w:val="00BE1B1F"/>
    <w:rsid w:val="00BE1F1C"/>
    <w:rsid w:val="00BE22D3"/>
    <w:rsid w:val="00BE2510"/>
    <w:rsid w:val="00BE2F58"/>
    <w:rsid w:val="00BE2F92"/>
    <w:rsid w:val="00BE32A8"/>
    <w:rsid w:val="00BE333D"/>
    <w:rsid w:val="00BE3575"/>
    <w:rsid w:val="00BE3C64"/>
    <w:rsid w:val="00BE44AC"/>
    <w:rsid w:val="00BE44FA"/>
    <w:rsid w:val="00BE71FC"/>
    <w:rsid w:val="00BF040B"/>
    <w:rsid w:val="00BF0B22"/>
    <w:rsid w:val="00BF0D5F"/>
    <w:rsid w:val="00BF1293"/>
    <w:rsid w:val="00BF1A37"/>
    <w:rsid w:val="00BF41CA"/>
    <w:rsid w:val="00BF566C"/>
    <w:rsid w:val="00BF56BB"/>
    <w:rsid w:val="00BF5732"/>
    <w:rsid w:val="00BF599F"/>
    <w:rsid w:val="00BF59B3"/>
    <w:rsid w:val="00BF5D76"/>
    <w:rsid w:val="00BF69C8"/>
    <w:rsid w:val="00BF6F95"/>
    <w:rsid w:val="00C00D41"/>
    <w:rsid w:val="00C01379"/>
    <w:rsid w:val="00C01A2A"/>
    <w:rsid w:val="00C023DA"/>
    <w:rsid w:val="00C033BA"/>
    <w:rsid w:val="00C0600B"/>
    <w:rsid w:val="00C061B5"/>
    <w:rsid w:val="00C10BCF"/>
    <w:rsid w:val="00C11EB4"/>
    <w:rsid w:val="00C11F70"/>
    <w:rsid w:val="00C12746"/>
    <w:rsid w:val="00C15DA5"/>
    <w:rsid w:val="00C161AE"/>
    <w:rsid w:val="00C172F0"/>
    <w:rsid w:val="00C177F2"/>
    <w:rsid w:val="00C221AD"/>
    <w:rsid w:val="00C23C11"/>
    <w:rsid w:val="00C240CB"/>
    <w:rsid w:val="00C24129"/>
    <w:rsid w:val="00C24204"/>
    <w:rsid w:val="00C25827"/>
    <w:rsid w:val="00C25B63"/>
    <w:rsid w:val="00C27AD2"/>
    <w:rsid w:val="00C31BB8"/>
    <w:rsid w:val="00C31BBE"/>
    <w:rsid w:val="00C31BD6"/>
    <w:rsid w:val="00C31FBF"/>
    <w:rsid w:val="00C33054"/>
    <w:rsid w:val="00C33267"/>
    <w:rsid w:val="00C33471"/>
    <w:rsid w:val="00C33E11"/>
    <w:rsid w:val="00C35C3E"/>
    <w:rsid w:val="00C36618"/>
    <w:rsid w:val="00C373EA"/>
    <w:rsid w:val="00C37431"/>
    <w:rsid w:val="00C43CA3"/>
    <w:rsid w:val="00C43D9D"/>
    <w:rsid w:val="00C43EA4"/>
    <w:rsid w:val="00C43F09"/>
    <w:rsid w:val="00C447CA"/>
    <w:rsid w:val="00C455B3"/>
    <w:rsid w:val="00C46695"/>
    <w:rsid w:val="00C46750"/>
    <w:rsid w:val="00C47D6F"/>
    <w:rsid w:val="00C50040"/>
    <w:rsid w:val="00C500A7"/>
    <w:rsid w:val="00C52BAC"/>
    <w:rsid w:val="00C52DFF"/>
    <w:rsid w:val="00C53151"/>
    <w:rsid w:val="00C53E2E"/>
    <w:rsid w:val="00C53FAB"/>
    <w:rsid w:val="00C55BFF"/>
    <w:rsid w:val="00C565C8"/>
    <w:rsid w:val="00C621C1"/>
    <w:rsid w:val="00C62989"/>
    <w:rsid w:val="00C63D39"/>
    <w:rsid w:val="00C6559D"/>
    <w:rsid w:val="00C65CBB"/>
    <w:rsid w:val="00C65E5B"/>
    <w:rsid w:val="00C66401"/>
    <w:rsid w:val="00C71405"/>
    <w:rsid w:val="00C72995"/>
    <w:rsid w:val="00C73341"/>
    <w:rsid w:val="00C74684"/>
    <w:rsid w:val="00C74EB6"/>
    <w:rsid w:val="00C75A27"/>
    <w:rsid w:val="00C76CAC"/>
    <w:rsid w:val="00C77FEF"/>
    <w:rsid w:val="00C80F37"/>
    <w:rsid w:val="00C81242"/>
    <w:rsid w:val="00C83659"/>
    <w:rsid w:val="00C83C06"/>
    <w:rsid w:val="00C84ADA"/>
    <w:rsid w:val="00C84E6C"/>
    <w:rsid w:val="00C8585A"/>
    <w:rsid w:val="00C9078A"/>
    <w:rsid w:val="00C92390"/>
    <w:rsid w:val="00C9312F"/>
    <w:rsid w:val="00C93CFE"/>
    <w:rsid w:val="00C94344"/>
    <w:rsid w:val="00C944DD"/>
    <w:rsid w:val="00C97A47"/>
    <w:rsid w:val="00C97A7F"/>
    <w:rsid w:val="00CA0EEA"/>
    <w:rsid w:val="00CA16B9"/>
    <w:rsid w:val="00CA2069"/>
    <w:rsid w:val="00CA2EC6"/>
    <w:rsid w:val="00CA33AB"/>
    <w:rsid w:val="00CA405B"/>
    <w:rsid w:val="00CA4421"/>
    <w:rsid w:val="00CA5363"/>
    <w:rsid w:val="00CA54F5"/>
    <w:rsid w:val="00CA610A"/>
    <w:rsid w:val="00CA6150"/>
    <w:rsid w:val="00CA6D2E"/>
    <w:rsid w:val="00CA7D07"/>
    <w:rsid w:val="00CB090A"/>
    <w:rsid w:val="00CB152B"/>
    <w:rsid w:val="00CB1B75"/>
    <w:rsid w:val="00CB2081"/>
    <w:rsid w:val="00CB227C"/>
    <w:rsid w:val="00CB24A4"/>
    <w:rsid w:val="00CB43E8"/>
    <w:rsid w:val="00CB5B17"/>
    <w:rsid w:val="00CB5F88"/>
    <w:rsid w:val="00CB6458"/>
    <w:rsid w:val="00CB786A"/>
    <w:rsid w:val="00CB78CD"/>
    <w:rsid w:val="00CB7B9C"/>
    <w:rsid w:val="00CC00FB"/>
    <w:rsid w:val="00CC0517"/>
    <w:rsid w:val="00CC06D3"/>
    <w:rsid w:val="00CC18AC"/>
    <w:rsid w:val="00CC1B75"/>
    <w:rsid w:val="00CC2CE1"/>
    <w:rsid w:val="00CC34F5"/>
    <w:rsid w:val="00CC3E27"/>
    <w:rsid w:val="00CC40A0"/>
    <w:rsid w:val="00CC4443"/>
    <w:rsid w:val="00CC5CAF"/>
    <w:rsid w:val="00CC5F98"/>
    <w:rsid w:val="00CC625B"/>
    <w:rsid w:val="00CC67DC"/>
    <w:rsid w:val="00CD02CD"/>
    <w:rsid w:val="00CD1DB4"/>
    <w:rsid w:val="00CD2239"/>
    <w:rsid w:val="00CD32E8"/>
    <w:rsid w:val="00CD4250"/>
    <w:rsid w:val="00CD5DA2"/>
    <w:rsid w:val="00CD6296"/>
    <w:rsid w:val="00CD6F2B"/>
    <w:rsid w:val="00CE01C5"/>
    <w:rsid w:val="00CE196D"/>
    <w:rsid w:val="00CE2A5D"/>
    <w:rsid w:val="00CE2C29"/>
    <w:rsid w:val="00CE54AF"/>
    <w:rsid w:val="00CE7A02"/>
    <w:rsid w:val="00CF1571"/>
    <w:rsid w:val="00CF20A9"/>
    <w:rsid w:val="00CF2171"/>
    <w:rsid w:val="00CF2555"/>
    <w:rsid w:val="00CF3201"/>
    <w:rsid w:val="00CF39A4"/>
    <w:rsid w:val="00CF40A0"/>
    <w:rsid w:val="00CF4DB8"/>
    <w:rsid w:val="00CF5459"/>
    <w:rsid w:val="00CF6773"/>
    <w:rsid w:val="00D008E5"/>
    <w:rsid w:val="00D015C1"/>
    <w:rsid w:val="00D01631"/>
    <w:rsid w:val="00D01DD6"/>
    <w:rsid w:val="00D02476"/>
    <w:rsid w:val="00D03173"/>
    <w:rsid w:val="00D03A4F"/>
    <w:rsid w:val="00D045CA"/>
    <w:rsid w:val="00D0605B"/>
    <w:rsid w:val="00D06736"/>
    <w:rsid w:val="00D06874"/>
    <w:rsid w:val="00D071A3"/>
    <w:rsid w:val="00D07530"/>
    <w:rsid w:val="00D075DF"/>
    <w:rsid w:val="00D07DB7"/>
    <w:rsid w:val="00D10DB8"/>
    <w:rsid w:val="00D1141A"/>
    <w:rsid w:val="00D11828"/>
    <w:rsid w:val="00D1298B"/>
    <w:rsid w:val="00D129C3"/>
    <w:rsid w:val="00D13ED4"/>
    <w:rsid w:val="00D16138"/>
    <w:rsid w:val="00D173F7"/>
    <w:rsid w:val="00D20203"/>
    <w:rsid w:val="00D204E0"/>
    <w:rsid w:val="00D20B13"/>
    <w:rsid w:val="00D20CDB"/>
    <w:rsid w:val="00D21354"/>
    <w:rsid w:val="00D218DD"/>
    <w:rsid w:val="00D21BAF"/>
    <w:rsid w:val="00D22400"/>
    <w:rsid w:val="00D23BF4"/>
    <w:rsid w:val="00D23F4A"/>
    <w:rsid w:val="00D24CF1"/>
    <w:rsid w:val="00D26349"/>
    <w:rsid w:val="00D264E2"/>
    <w:rsid w:val="00D278BA"/>
    <w:rsid w:val="00D301B0"/>
    <w:rsid w:val="00D30815"/>
    <w:rsid w:val="00D33FE5"/>
    <w:rsid w:val="00D348C0"/>
    <w:rsid w:val="00D34F4D"/>
    <w:rsid w:val="00D3578A"/>
    <w:rsid w:val="00D35D46"/>
    <w:rsid w:val="00D365C5"/>
    <w:rsid w:val="00D3689B"/>
    <w:rsid w:val="00D40534"/>
    <w:rsid w:val="00D41198"/>
    <w:rsid w:val="00D41AA3"/>
    <w:rsid w:val="00D43194"/>
    <w:rsid w:val="00D43A15"/>
    <w:rsid w:val="00D4460B"/>
    <w:rsid w:val="00D4463C"/>
    <w:rsid w:val="00D47776"/>
    <w:rsid w:val="00D47E3C"/>
    <w:rsid w:val="00D501EE"/>
    <w:rsid w:val="00D517DC"/>
    <w:rsid w:val="00D519B6"/>
    <w:rsid w:val="00D5314B"/>
    <w:rsid w:val="00D53445"/>
    <w:rsid w:val="00D5360D"/>
    <w:rsid w:val="00D54583"/>
    <w:rsid w:val="00D550EF"/>
    <w:rsid w:val="00D55750"/>
    <w:rsid w:val="00D5590D"/>
    <w:rsid w:val="00D563B4"/>
    <w:rsid w:val="00D56724"/>
    <w:rsid w:val="00D57FB0"/>
    <w:rsid w:val="00D6061D"/>
    <w:rsid w:val="00D618E4"/>
    <w:rsid w:val="00D6193B"/>
    <w:rsid w:val="00D61DA5"/>
    <w:rsid w:val="00D6290B"/>
    <w:rsid w:val="00D62FDB"/>
    <w:rsid w:val="00D632B0"/>
    <w:rsid w:val="00D63303"/>
    <w:rsid w:val="00D64011"/>
    <w:rsid w:val="00D642A3"/>
    <w:rsid w:val="00D64D29"/>
    <w:rsid w:val="00D65ED3"/>
    <w:rsid w:val="00D65F8C"/>
    <w:rsid w:val="00D66A13"/>
    <w:rsid w:val="00D66E87"/>
    <w:rsid w:val="00D71B8A"/>
    <w:rsid w:val="00D72C08"/>
    <w:rsid w:val="00D72E9C"/>
    <w:rsid w:val="00D735F7"/>
    <w:rsid w:val="00D73A80"/>
    <w:rsid w:val="00D74806"/>
    <w:rsid w:val="00D74B74"/>
    <w:rsid w:val="00D76F1B"/>
    <w:rsid w:val="00D81325"/>
    <w:rsid w:val="00D823A2"/>
    <w:rsid w:val="00D85230"/>
    <w:rsid w:val="00D85425"/>
    <w:rsid w:val="00D85B01"/>
    <w:rsid w:val="00D873F1"/>
    <w:rsid w:val="00D875ED"/>
    <w:rsid w:val="00D877B2"/>
    <w:rsid w:val="00D877D0"/>
    <w:rsid w:val="00D90013"/>
    <w:rsid w:val="00D90264"/>
    <w:rsid w:val="00D9031F"/>
    <w:rsid w:val="00D908EB"/>
    <w:rsid w:val="00D91B50"/>
    <w:rsid w:val="00D91B9C"/>
    <w:rsid w:val="00D92C1B"/>
    <w:rsid w:val="00D92C6D"/>
    <w:rsid w:val="00D94850"/>
    <w:rsid w:val="00D94CC7"/>
    <w:rsid w:val="00D95C57"/>
    <w:rsid w:val="00D95D23"/>
    <w:rsid w:val="00D95D74"/>
    <w:rsid w:val="00D966EA"/>
    <w:rsid w:val="00DA107F"/>
    <w:rsid w:val="00DA15D4"/>
    <w:rsid w:val="00DA1AF4"/>
    <w:rsid w:val="00DA368D"/>
    <w:rsid w:val="00DA4773"/>
    <w:rsid w:val="00DA4B60"/>
    <w:rsid w:val="00DA7371"/>
    <w:rsid w:val="00DA75A5"/>
    <w:rsid w:val="00DB08C6"/>
    <w:rsid w:val="00DB0C60"/>
    <w:rsid w:val="00DB20DD"/>
    <w:rsid w:val="00DB3602"/>
    <w:rsid w:val="00DB710F"/>
    <w:rsid w:val="00DB74CE"/>
    <w:rsid w:val="00DB79F8"/>
    <w:rsid w:val="00DC366B"/>
    <w:rsid w:val="00DC5DFB"/>
    <w:rsid w:val="00DC5FDB"/>
    <w:rsid w:val="00DC641A"/>
    <w:rsid w:val="00DC7152"/>
    <w:rsid w:val="00DC7ED6"/>
    <w:rsid w:val="00DD09B3"/>
    <w:rsid w:val="00DD1992"/>
    <w:rsid w:val="00DD1CB9"/>
    <w:rsid w:val="00DD21A1"/>
    <w:rsid w:val="00DD2255"/>
    <w:rsid w:val="00DD38BB"/>
    <w:rsid w:val="00DD43F7"/>
    <w:rsid w:val="00DD6364"/>
    <w:rsid w:val="00DD6B7D"/>
    <w:rsid w:val="00DD6E14"/>
    <w:rsid w:val="00DD6F5B"/>
    <w:rsid w:val="00DD78DE"/>
    <w:rsid w:val="00DE00D2"/>
    <w:rsid w:val="00DE0551"/>
    <w:rsid w:val="00DE15AC"/>
    <w:rsid w:val="00DE2CBA"/>
    <w:rsid w:val="00DE63EA"/>
    <w:rsid w:val="00DE7121"/>
    <w:rsid w:val="00DE7650"/>
    <w:rsid w:val="00DE7924"/>
    <w:rsid w:val="00DE7D7B"/>
    <w:rsid w:val="00DF06B0"/>
    <w:rsid w:val="00DF0987"/>
    <w:rsid w:val="00DF2015"/>
    <w:rsid w:val="00DF2559"/>
    <w:rsid w:val="00DF3116"/>
    <w:rsid w:val="00DF49EE"/>
    <w:rsid w:val="00DF61AB"/>
    <w:rsid w:val="00DF61C8"/>
    <w:rsid w:val="00E02DEB"/>
    <w:rsid w:val="00E034B8"/>
    <w:rsid w:val="00E03EB0"/>
    <w:rsid w:val="00E04674"/>
    <w:rsid w:val="00E05F88"/>
    <w:rsid w:val="00E061EC"/>
    <w:rsid w:val="00E06BB6"/>
    <w:rsid w:val="00E10E81"/>
    <w:rsid w:val="00E12D52"/>
    <w:rsid w:val="00E135B9"/>
    <w:rsid w:val="00E13E51"/>
    <w:rsid w:val="00E157EB"/>
    <w:rsid w:val="00E15FD8"/>
    <w:rsid w:val="00E20749"/>
    <w:rsid w:val="00E21F56"/>
    <w:rsid w:val="00E221AF"/>
    <w:rsid w:val="00E3014F"/>
    <w:rsid w:val="00E304ED"/>
    <w:rsid w:val="00E30C1D"/>
    <w:rsid w:val="00E312E1"/>
    <w:rsid w:val="00E31B87"/>
    <w:rsid w:val="00E33689"/>
    <w:rsid w:val="00E34FCB"/>
    <w:rsid w:val="00E35080"/>
    <w:rsid w:val="00E35FF3"/>
    <w:rsid w:val="00E3767B"/>
    <w:rsid w:val="00E37E1E"/>
    <w:rsid w:val="00E4156C"/>
    <w:rsid w:val="00E41797"/>
    <w:rsid w:val="00E419E8"/>
    <w:rsid w:val="00E41EA6"/>
    <w:rsid w:val="00E42415"/>
    <w:rsid w:val="00E4286E"/>
    <w:rsid w:val="00E43E18"/>
    <w:rsid w:val="00E43EAD"/>
    <w:rsid w:val="00E44279"/>
    <w:rsid w:val="00E4470D"/>
    <w:rsid w:val="00E4483B"/>
    <w:rsid w:val="00E457B9"/>
    <w:rsid w:val="00E5028E"/>
    <w:rsid w:val="00E519A4"/>
    <w:rsid w:val="00E51B13"/>
    <w:rsid w:val="00E55E41"/>
    <w:rsid w:val="00E5698C"/>
    <w:rsid w:val="00E56D4A"/>
    <w:rsid w:val="00E57B96"/>
    <w:rsid w:val="00E61284"/>
    <w:rsid w:val="00E6136E"/>
    <w:rsid w:val="00E62352"/>
    <w:rsid w:val="00E62DCB"/>
    <w:rsid w:val="00E63E59"/>
    <w:rsid w:val="00E63EB9"/>
    <w:rsid w:val="00E651DD"/>
    <w:rsid w:val="00E656ED"/>
    <w:rsid w:val="00E659C3"/>
    <w:rsid w:val="00E659F2"/>
    <w:rsid w:val="00E66558"/>
    <w:rsid w:val="00E671D5"/>
    <w:rsid w:val="00E67667"/>
    <w:rsid w:val="00E67850"/>
    <w:rsid w:val="00E67D05"/>
    <w:rsid w:val="00E707C3"/>
    <w:rsid w:val="00E70D81"/>
    <w:rsid w:val="00E71E46"/>
    <w:rsid w:val="00E723C5"/>
    <w:rsid w:val="00E726A6"/>
    <w:rsid w:val="00E72C36"/>
    <w:rsid w:val="00E73418"/>
    <w:rsid w:val="00E737AF"/>
    <w:rsid w:val="00E73C3B"/>
    <w:rsid w:val="00E73C7E"/>
    <w:rsid w:val="00E74051"/>
    <w:rsid w:val="00E77DA8"/>
    <w:rsid w:val="00E80F28"/>
    <w:rsid w:val="00E8109E"/>
    <w:rsid w:val="00E81E4F"/>
    <w:rsid w:val="00E81E8E"/>
    <w:rsid w:val="00E821B7"/>
    <w:rsid w:val="00E821DE"/>
    <w:rsid w:val="00E841C5"/>
    <w:rsid w:val="00E85B78"/>
    <w:rsid w:val="00E86F05"/>
    <w:rsid w:val="00E878E7"/>
    <w:rsid w:val="00E9084A"/>
    <w:rsid w:val="00E925A3"/>
    <w:rsid w:val="00E934DB"/>
    <w:rsid w:val="00E956FC"/>
    <w:rsid w:val="00EA0488"/>
    <w:rsid w:val="00EA194A"/>
    <w:rsid w:val="00EA2BFA"/>
    <w:rsid w:val="00EA3A2A"/>
    <w:rsid w:val="00EA412F"/>
    <w:rsid w:val="00EA4FF5"/>
    <w:rsid w:val="00EA7100"/>
    <w:rsid w:val="00EB17F4"/>
    <w:rsid w:val="00EB1A3B"/>
    <w:rsid w:val="00EB28B9"/>
    <w:rsid w:val="00EB4556"/>
    <w:rsid w:val="00EB5A25"/>
    <w:rsid w:val="00EB5F9E"/>
    <w:rsid w:val="00EB64C8"/>
    <w:rsid w:val="00EB6C45"/>
    <w:rsid w:val="00EB7D59"/>
    <w:rsid w:val="00EC019D"/>
    <w:rsid w:val="00EC0388"/>
    <w:rsid w:val="00EC057D"/>
    <w:rsid w:val="00EC1798"/>
    <w:rsid w:val="00EC1A7E"/>
    <w:rsid w:val="00EC324F"/>
    <w:rsid w:val="00EC42AF"/>
    <w:rsid w:val="00EC4422"/>
    <w:rsid w:val="00EC4A81"/>
    <w:rsid w:val="00EC509A"/>
    <w:rsid w:val="00EC546F"/>
    <w:rsid w:val="00EC78D3"/>
    <w:rsid w:val="00EC79DF"/>
    <w:rsid w:val="00ED031D"/>
    <w:rsid w:val="00ED0986"/>
    <w:rsid w:val="00ED1B2B"/>
    <w:rsid w:val="00ED1CDD"/>
    <w:rsid w:val="00ED216F"/>
    <w:rsid w:val="00ED2748"/>
    <w:rsid w:val="00ED4136"/>
    <w:rsid w:val="00ED4A00"/>
    <w:rsid w:val="00ED5108"/>
    <w:rsid w:val="00ED5190"/>
    <w:rsid w:val="00ED6AE8"/>
    <w:rsid w:val="00ED6D5D"/>
    <w:rsid w:val="00EE1984"/>
    <w:rsid w:val="00EE23E3"/>
    <w:rsid w:val="00EE2B25"/>
    <w:rsid w:val="00EE2C66"/>
    <w:rsid w:val="00EE2CB2"/>
    <w:rsid w:val="00EE50BA"/>
    <w:rsid w:val="00EE5B14"/>
    <w:rsid w:val="00EE75DA"/>
    <w:rsid w:val="00EF052F"/>
    <w:rsid w:val="00EF0E8F"/>
    <w:rsid w:val="00EF1222"/>
    <w:rsid w:val="00EF3BE7"/>
    <w:rsid w:val="00EF3DEE"/>
    <w:rsid w:val="00EF4AA9"/>
    <w:rsid w:val="00EF4F25"/>
    <w:rsid w:val="00EF5BBB"/>
    <w:rsid w:val="00EF5F25"/>
    <w:rsid w:val="00EF648A"/>
    <w:rsid w:val="00EF6838"/>
    <w:rsid w:val="00EF6A95"/>
    <w:rsid w:val="00EF799E"/>
    <w:rsid w:val="00F00E0C"/>
    <w:rsid w:val="00F012CA"/>
    <w:rsid w:val="00F01752"/>
    <w:rsid w:val="00F017D2"/>
    <w:rsid w:val="00F02065"/>
    <w:rsid w:val="00F0355A"/>
    <w:rsid w:val="00F03D57"/>
    <w:rsid w:val="00F05678"/>
    <w:rsid w:val="00F05C44"/>
    <w:rsid w:val="00F05F07"/>
    <w:rsid w:val="00F07D10"/>
    <w:rsid w:val="00F12C91"/>
    <w:rsid w:val="00F143E5"/>
    <w:rsid w:val="00F147AF"/>
    <w:rsid w:val="00F15753"/>
    <w:rsid w:val="00F15B29"/>
    <w:rsid w:val="00F15F1E"/>
    <w:rsid w:val="00F173C3"/>
    <w:rsid w:val="00F203B0"/>
    <w:rsid w:val="00F2080A"/>
    <w:rsid w:val="00F2163F"/>
    <w:rsid w:val="00F21F28"/>
    <w:rsid w:val="00F21F92"/>
    <w:rsid w:val="00F23088"/>
    <w:rsid w:val="00F24A7E"/>
    <w:rsid w:val="00F24B7F"/>
    <w:rsid w:val="00F26024"/>
    <w:rsid w:val="00F27C7D"/>
    <w:rsid w:val="00F30EE5"/>
    <w:rsid w:val="00F321D7"/>
    <w:rsid w:val="00F32451"/>
    <w:rsid w:val="00F325F4"/>
    <w:rsid w:val="00F327A7"/>
    <w:rsid w:val="00F32ABA"/>
    <w:rsid w:val="00F33560"/>
    <w:rsid w:val="00F33DC0"/>
    <w:rsid w:val="00F33F28"/>
    <w:rsid w:val="00F33F2F"/>
    <w:rsid w:val="00F3427A"/>
    <w:rsid w:val="00F35A40"/>
    <w:rsid w:val="00F35FDE"/>
    <w:rsid w:val="00F3768B"/>
    <w:rsid w:val="00F4064B"/>
    <w:rsid w:val="00F40DE1"/>
    <w:rsid w:val="00F4142A"/>
    <w:rsid w:val="00F42DB0"/>
    <w:rsid w:val="00F4362C"/>
    <w:rsid w:val="00F43B27"/>
    <w:rsid w:val="00F47B78"/>
    <w:rsid w:val="00F501BE"/>
    <w:rsid w:val="00F51CC2"/>
    <w:rsid w:val="00F52533"/>
    <w:rsid w:val="00F52BFF"/>
    <w:rsid w:val="00F530B2"/>
    <w:rsid w:val="00F54615"/>
    <w:rsid w:val="00F55097"/>
    <w:rsid w:val="00F55C97"/>
    <w:rsid w:val="00F568E2"/>
    <w:rsid w:val="00F570E3"/>
    <w:rsid w:val="00F572D3"/>
    <w:rsid w:val="00F57CF1"/>
    <w:rsid w:val="00F62587"/>
    <w:rsid w:val="00F631A6"/>
    <w:rsid w:val="00F63958"/>
    <w:rsid w:val="00F63E9E"/>
    <w:rsid w:val="00F63F2F"/>
    <w:rsid w:val="00F65CAA"/>
    <w:rsid w:val="00F6604F"/>
    <w:rsid w:val="00F66AA7"/>
    <w:rsid w:val="00F6728D"/>
    <w:rsid w:val="00F67F7C"/>
    <w:rsid w:val="00F713F3"/>
    <w:rsid w:val="00F71C48"/>
    <w:rsid w:val="00F74506"/>
    <w:rsid w:val="00F75603"/>
    <w:rsid w:val="00F76094"/>
    <w:rsid w:val="00F761AF"/>
    <w:rsid w:val="00F76843"/>
    <w:rsid w:val="00F776E1"/>
    <w:rsid w:val="00F77C08"/>
    <w:rsid w:val="00F80AC9"/>
    <w:rsid w:val="00F8103F"/>
    <w:rsid w:val="00F81F52"/>
    <w:rsid w:val="00F8274D"/>
    <w:rsid w:val="00F84FB4"/>
    <w:rsid w:val="00F86D59"/>
    <w:rsid w:val="00F875C8"/>
    <w:rsid w:val="00F8779B"/>
    <w:rsid w:val="00F87976"/>
    <w:rsid w:val="00F900EA"/>
    <w:rsid w:val="00F90376"/>
    <w:rsid w:val="00F90A79"/>
    <w:rsid w:val="00F925EB"/>
    <w:rsid w:val="00F9301E"/>
    <w:rsid w:val="00F9349D"/>
    <w:rsid w:val="00F9503B"/>
    <w:rsid w:val="00F964E7"/>
    <w:rsid w:val="00F9675E"/>
    <w:rsid w:val="00F967FD"/>
    <w:rsid w:val="00F97033"/>
    <w:rsid w:val="00FA19CA"/>
    <w:rsid w:val="00FA2DD2"/>
    <w:rsid w:val="00FA4258"/>
    <w:rsid w:val="00FA4BBF"/>
    <w:rsid w:val="00FA5B4A"/>
    <w:rsid w:val="00FA6DD0"/>
    <w:rsid w:val="00FB1D2C"/>
    <w:rsid w:val="00FB2DEE"/>
    <w:rsid w:val="00FB3DD0"/>
    <w:rsid w:val="00FB4A1C"/>
    <w:rsid w:val="00FB552E"/>
    <w:rsid w:val="00FB5D11"/>
    <w:rsid w:val="00FB76E3"/>
    <w:rsid w:val="00FC28DF"/>
    <w:rsid w:val="00FC3744"/>
    <w:rsid w:val="00FC466C"/>
    <w:rsid w:val="00FD0160"/>
    <w:rsid w:val="00FD0A5F"/>
    <w:rsid w:val="00FD0D5F"/>
    <w:rsid w:val="00FD1003"/>
    <w:rsid w:val="00FD1FB8"/>
    <w:rsid w:val="00FD2297"/>
    <w:rsid w:val="00FD27A2"/>
    <w:rsid w:val="00FD2A15"/>
    <w:rsid w:val="00FD30B9"/>
    <w:rsid w:val="00FD31A3"/>
    <w:rsid w:val="00FD4240"/>
    <w:rsid w:val="00FD553E"/>
    <w:rsid w:val="00FD5DF6"/>
    <w:rsid w:val="00FD6AC6"/>
    <w:rsid w:val="00FE0B76"/>
    <w:rsid w:val="00FE0DE3"/>
    <w:rsid w:val="00FE1011"/>
    <w:rsid w:val="00FE1536"/>
    <w:rsid w:val="00FE1849"/>
    <w:rsid w:val="00FE1A76"/>
    <w:rsid w:val="00FE3136"/>
    <w:rsid w:val="00FE43E3"/>
    <w:rsid w:val="00FE50A3"/>
    <w:rsid w:val="00FE5204"/>
    <w:rsid w:val="00FE5DC7"/>
    <w:rsid w:val="00FE604C"/>
    <w:rsid w:val="00FF072E"/>
    <w:rsid w:val="00FF19F4"/>
    <w:rsid w:val="00FF3354"/>
    <w:rsid w:val="00FF369D"/>
    <w:rsid w:val="00FF398C"/>
    <w:rsid w:val="00FF4936"/>
    <w:rsid w:val="00FF4D4E"/>
    <w:rsid w:val="00FF568F"/>
    <w:rsid w:val="00FF6450"/>
    <w:rsid w:val="00FF6EA5"/>
    <w:rsid w:val="00FF6FB0"/>
    <w:rsid w:val="00FF79A8"/>
    <w:rsid w:val="00FF7BF2"/>
    <w:rsid w:val="011839DB"/>
    <w:rsid w:val="019C64AE"/>
    <w:rsid w:val="01A40FD5"/>
    <w:rsid w:val="01AA6746"/>
    <w:rsid w:val="01D573DF"/>
    <w:rsid w:val="022209D9"/>
    <w:rsid w:val="0254810A"/>
    <w:rsid w:val="0255F3FE"/>
    <w:rsid w:val="025F502D"/>
    <w:rsid w:val="027CC65D"/>
    <w:rsid w:val="0280E58A"/>
    <w:rsid w:val="0294E342"/>
    <w:rsid w:val="02ABAA33"/>
    <w:rsid w:val="02F6B9F2"/>
    <w:rsid w:val="03090163"/>
    <w:rsid w:val="03239332"/>
    <w:rsid w:val="037D43AC"/>
    <w:rsid w:val="038BB086"/>
    <w:rsid w:val="03A0D99F"/>
    <w:rsid w:val="03D3D78A"/>
    <w:rsid w:val="04166277"/>
    <w:rsid w:val="042FC1E6"/>
    <w:rsid w:val="0459DB31"/>
    <w:rsid w:val="04785F87"/>
    <w:rsid w:val="04C88DC1"/>
    <w:rsid w:val="04CA718C"/>
    <w:rsid w:val="04F18F20"/>
    <w:rsid w:val="04F5980A"/>
    <w:rsid w:val="052A4908"/>
    <w:rsid w:val="05448F5F"/>
    <w:rsid w:val="055A2AEC"/>
    <w:rsid w:val="057D850E"/>
    <w:rsid w:val="05966B07"/>
    <w:rsid w:val="05A792F2"/>
    <w:rsid w:val="05B6D577"/>
    <w:rsid w:val="05CAAC35"/>
    <w:rsid w:val="05DF839E"/>
    <w:rsid w:val="05E465E6"/>
    <w:rsid w:val="05FEB5BD"/>
    <w:rsid w:val="060EC88C"/>
    <w:rsid w:val="061A13B5"/>
    <w:rsid w:val="06283C6C"/>
    <w:rsid w:val="064E5286"/>
    <w:rsid w:val="06701F9C"/>
    <w:rsid w:val="06964257"/>
    <w:rsid w:val="069AA0E3"/>
    <w:rsid w:val="06AC87CB"/>
    <w:rsid w:val="06BE9693"/>
    <w:rsid w:val="06C5D69D"/>
    <w:rsid w:val="06D54B0C"/>
    <w:rsid w:val="06DC0782"/>
    <w:rsid w:val="07205E81"/>
    <w:rsid w:val="073B0D3F"/>
    <w:rsid w:val="074081E2"/>
    <w:rsid w:val="075C54D9"/>
    <w:rsid w:val="07601921"/>
    <w:rsid w:val="078FB4D8"/>
    <w:rsid w:val="079551E7"/>
    <w:rsid w:val="07A6A21C"/>
    <w:rsid w:val="07D59AC5"/>
    <w:rsid w:val="07F34F5D"/>
    <w:rsid w:val="07FFD3D3"/>
    <w:rsid w:val="0806D438"/>
    <w:rsid w:val="0833A7B1"/>
    <w:rsid w:val="08388EA3"/>
    <w:rsid w:val="083B593E"/>
    <w:rsid w:val="08438673"/>
    <w:rsid w:val="08780028"/>
    <w:rsid w:val="08BD07D8"/>
    <w:rsid w:val="08D55D13"/>
    <w:rsid w:val="08E6087E"/>
    <w:rsid w:val="08E9A884"/>
    <w:rsid w:val="08EB3CC1"/>
    <w:rsid w:val="092B8942"/>
    <w:rsid w:val="09369087"/>
    <w:rsid w:val="09CB4748"/>
    <w:rsid w:val="0A0C7C8F"/>
    <w:rsid w:val="0A1D2A86"/>
    <w:rsid w:val="0A23AF24"/>
    <w:rsid w:val="0A24BB16"/>
    <w:rsid w:val="0A44FE04"/>
    <w:rsid w:val="0A59845C"/>
    <w:rsid w:val="0A63A8E6"/>
    <w:rsid w:val="0A6AD5FF"/>
    <w:rsid w:val="0A9AFCF9"/>
    <w:rsid w:val="0A9BE04E"/>
    <w:rsid w:val="0ACFA2CE"/>
    <w:rsid w:val="0AF29B18"/>
    <w:rsid w:val="0B0201C1"/>
    <w:rsid w:val="0B0FE6C2"/>
    <w:rsid w:val="0B240EAF"/>
    <w:rsid w:val="0B287E93"/>
    <w:rsid w:val="0B2DF32A"/>
    <w:rsid w:val="0B52525B"/>
    <w:rsid w:val="0BB007A5"/>
    <w:rsid w:val="0BB4C20B"/>
    <w:rsid w:val="0BBB830E"/>
    <w:rsid w:val="0BFF8A3D"/>
    <w:rsid w:val="0C38CA3D"/>
    <w:rsid w:val="0C68E1AA"/>
    <w:rsid w:val="0C9AF8EE"/>
    <w:rsid w:val="0CB75021"/>
    <w:rsid w:val="0CBAD7C7"/>
    <w:rsid w:val="0CDE53D4"/>
    <w:rsid w:val="0D1E8866"/>
    <w:rsid w:val="0D220264"/>
    <w:rsid w:val="0D3CD044"/>
    <w:rsid w:val="0D40BFBE"/>
    <w:rsid w:val="0D71FC21"/>
    <w:rsid w:val="0D7A3087"/>
    <w:rsid w:val="0D8F6D34"/>
    <w:rsid w:val="0D9E953E"/>
    <w:rsid w:val="0DADFB42"/>
    <w:rsid w:val="0DF23802"/>
    <w:rsid w:val="0E02F3D7"/>
    <w:rsid w:val="0E1965AA"/>
    <w:rsid w:val="0E28F0F6"/>
    <w:rsid w:val="0E49A88E"/>
    <w:rsid w:val="0E54FCF9"/>
    <w:rsid w:val="0E5BF9C1"/>
    <w:rsid w:val="0E5E29C8"/>
    <w:rsid w:val="0E61B698"/>
    <w:rsid w:val="0E824A33"/>
    <w:rsid w:val="0EAF616B"/>
    <w:rsid w:val="0EB2FAC8"/>
    <w:rsid w:val="0EEF5813"/>
    <w:rsid w:val="0F0BA37E"/>
    <w:rsid w:val="0F3B2F19"/>
    <w:rsid w:val="0F5FF5CC"/>
    <w:rsid w:val="0F90206C"/>
    <w:rsid w:val="0FD1AA3F"/>
    <w:rsid w:val="0FE202C5"/>
    <w:rsid w:val="0FF2916D"/>
    <w:rsid w:val="103E6376"/>
    <w:rsid w:val="10469A80"/>
    <w:rsid w:val="1083B667"/>
    <w:rsid w:val="10BB11AB"/>
    <w:rsid w:val="10F18511"/>
    <w:rsid w:val="10FBC62D"/>
    <w:rsid w:val="110AD884"/>
    <w:rsid w:val="110F482F"/>
    <w:rsid w:val="112DE44F"/>
    <w:rsid w:val="1150EFAE"/>
    <w:rsid w:val="11542BD9"/>
    <w:rsid w:val="1155A886"/>
    <w:rsid w:val="1175DFCA"/>
    <w:rsid w:val="11AE8FFE"/>
    <w:rsid w:val="11D214A4"/>
    <w:rsid w:val="11D414E2"/>
    <w:rsid w:val="11F81034"/>
    <w:rsid w:val="11FDCE9F"/>
    <w:rsid w:val="1207B931"/>
    <w:rsid w:val="121758E8"/>
    <w:rsid w:val="12217261"/>
    <w:rsid w:val="1258F893"/>
    <w:rsid w:val="1287EF4E"/>
    <w:rsid w:val="1293D7E8"/>
    <w:rsid w:val="129D7448"/>
    <w:rsid w:val="12B1BB7E"/>
    <w:rsid w:val="130BC5F9"/>
    <w:rsid w:val="13173609"/>
    <w:rsid w:val="135E7676"/>
    <w:rsid w:val="139E57B0"/>
    <w:rsid w:val="13C43F9D"/>
    <w:rsid w:val="13CF87C9"/>
    <w:rsid w:val="13FE2CE4"/>
    <w:rsid w:val="13FFE884"/>
    <w:rsid w:val="14455CCC"/>
    <w:rsid w:val="145D5C92"/>
    <w:rsid w:val="14D6B998"/>
    <w:rsid w:val="1508588E"/>
    <w:rsid w:val="155BBE8C"/>
    <w:rsid w:val="156D0211"/>
    <w:rsid w:val="156F1FC6"/>
    <w:rsid w:val="157BD085"/>
    <w:rsid w:val="159F80C1"/>
    <w:rsid w:val="15A2444E"/>
    <w:rsid w:val="15A93147"/>
    <w:rsid w:val="15B64BC9"/>
    <w:rsid w:val="161770D6"/>
    <w:rsid w:val="161A241B"/>
    <w:rsid w:val="163A764D"/>
    <w:rsid w:val="1694329C"/>
    <w:rsid w:val="16B4214C"/>
    <w:rsid w:val="16C2F2FF"/>
    <w:rsid w:val="16EDCD18"/>
    <w:rsid w:val="16FEB50A"/>
    <w:rsid w:val="1712B90D"/>
    <w:rsid w:val="171B55AC"/>
    <w:rsid w:val="17215347"/>
    <w:rsid w:val="1765163A"/>
    <w:rsid w:val="1783705D"/>
    <w:rsid w:val="178F4E5F"/>
    <w:rsid w:val="17A2A246"/>
    <w:rsid w:val="17AA7992"/>
    <w:rsid w:val="1813B72F"/>
    <w:rsid w:val="1859AA3D"/>
    <w:rsid w:val="1862500B"/>
    <w:rsid w:val="1892AA25"/>
    <w:rsid w:val="1893D96A"/>
    <w:rsid w:val="1898ADA8"/>
    <w:rsid w:val="19142462"/>
    <w:rsid w:val="1919D000"/>
    <w:rsid w:val="191DABC9"/>
    <w:rsid w:val="19254235"/>
    <w:rsid w:val="192A7363"/>
    <w:rsid w:val="19351D7A"/>
    <w:rsid w:val="193D3FA8"/>
    <w:rsid w:val="1959057A"/>
    <w:rsid w:val="19598AAD"/>
    <w:rsid w:val="197DD171"/>
    <w:rsid w:val="19EE8A32"/>
    <w:rsid w:val="1A172959"/>
    <w:rsid w:val="1A72C484"/>
    <w:rsid w:val="1A80DFB3"/>
    <w:rsid w:val="1AC587F6"/>
    <w:rsid w:val="1AD71F9D"/>
    <w:rsid w:val="1B254D01"/>
    <w:rsid w:val="1B339155"/>
    <w:rsid w:val="1B3B1939"/>
    <w:rsid w:val="1B621EDB"/>
    <w:rsid w:val="1BA612A6"/>
    <w:rsid w:val="1BC68E26"/>
    <w:rsid w:val="1BC9FA21"/>
    <w:rsid w:val="1BF1FD7F"/>
    <w:rsid w:val="1C0C5BE6"/>
    <w:rsid w:val="1C14A62B"/>
    <w:rsid w:val="1C3B40BB"/>
    <w:rsid w:val="1C4A4A17"/>
    <w:rsid w:val="1C90582C"/>
    <w:rsid w:val="1CBF4D92"/>
    <w:rsid w:val="1CCED89C"/>
    <w:rsid w:val="1CD5D3B4"/>
    <w:rsid w:val="1CEF3E02"/>
    <w:rsid w:val="1D234B01"/>
    <w:rsid w:val="1D7EF7E4"/>
    <w:rsid w:val="1DA8B16C"/>
    <w:rsid w:val="1DBEF6C4"/>
    <w:rsid w:val="1DC94034"/>
    <w:rsid w:val="1DCD0F21"/>
    <w:rsid w:val="1DCDE596"/>
    <w:rsid w:val="1DD51187"/>
    <w:rsid w:val="1DD73E6F"/>
    <w:rsid w:val="1DD8E991"/>
    <w:rsid w:val="1DDAC3C8"/>
    <w:rsid w:val="1E05804F"/>
    <w:rsid w:val="1E2A55C1"/>
    <w:rsid w:val="1E6DE347"/>
    <w:rsid w:val="1EAD05DE"/>
    <w:rsid w:val="1EDBA564"/>
    <w:rsid w:val="1EEB31E3"/>
    <w:rsid w:val="1EF1C87F"/>
    <w:rsid w:val="1EFB6E51"/>
    <w:rsid w:val="1F0DB0DA"/>
    <w:rsid w:val="1F22821E"/>
    <w:rsid w:val="1F4F64E0"/>
    <w:rsid w:val="1F7E4897"/>
    <w:rsid w:val="1FE8F419"/>
    <w:rsid w:val="1FFA9BD4"/>
    <w:rsid w:val="20174FDD"/>
    <w:rsid w:val="20209FF1"/>
    <w:rsid w:val="20842A58"/>
    <w:rsid w:val="208A31C0"/>
    <w:rsid w:val="20C7AF08"/>
    <w:rsid w:val="20D478AD"/>
    <w:rsid w:val="20F69171"/>
    <w:rsid w:val="2103286B"/>
    <w:rsid w:val="21080433"/>
    <w:rsid w:val="2127C572"/>
    <w:rsid w:val="21284FCD"/>
    <w:rsid w:val="218E72C2"/>
    <w:rsid w:val="21B2DFBB"/>
    <w:rsid w:val="21F1326B"/>
    <w:rsid w:val="22483FF5"/>
    <w:rsid w:val="224EFE38"/>
    <w:rsid w:val="225F8660"/>
    <w:rsid w:val="2279C4FF"/>
    <w:rsid w:val="2289B113"/>
    <w:rsid w:val="22AEF3E0"/>
    <w:rsid w:val="22B421C0"/>
    <w:rsid w:val="22D2AAB6"/>
    <w:rsid w:val="22D636E9"/>
    <w:rsid w:val="22D7C6A7"/>
    <w:rsid w:val="22EE8DFA"/>
    <w:rsid w:val="2307B55C"/>
    <w:rsid w:val="231753AE"/>
    <w:rsid w:val="233AEBA9"/>
    <w:rsid w:val="236B17A2"/>
    <w:rsid w:val="239E5061"/>
    <w:rsid w:val="23EDD01C"/>
    <w:rsid w:val="2409A4D0"/>
    <w:rsid w:val="242240C9"/>
    <w:rsid w:val="24448443"/>
    <w:rsid w:val="244AE3E4"/>
    <w:rsid w:val="24511D35"/>
    <w:rsid w:val="24565ABA"/>
    <w:rsid w:val="24569E3A"/>
    <w:rsid w:val="2479199D"/>
    <w:rsid w:val="248F2781"/>
    <w:rsid w:val="2497129E"/>
    <w:rsid w:val="24D41AA7"/>
    <w:rsid w:val="24DC5148"/>
    <w:rsid w:val="2513EC3F"/>
    <w:rsid w:val="2515F7D6"/>
    <w:rsid w:val="252789E6"/>
    <w:rsid w:val="253878FD"/>
    <w:rsid w:val="257B5A74"/>
    <w:rsid w:val="2582E6AB"/>
    <w:rsid w:val="259C73AF"/>
    <w:rsid w:val="25AE7213"/>
    <w:rsid w:val="25B03892"/>
    <w:rsid w:val="25E78071"/>
    <w:rsid w:val="25F2CF07"/>
    <w:rsid w:val="260D6F87"/>
    <w:rsid w:val="2611E19E"/>
    <w:rsid w:val="261A47FB"/>
    <w:rsid w:val="26324A27"/>
    <w:rsid w:val="264E29FF"/>
    <w:rsid w:val="266B3AF9"/>
    <w:rsid w:val="269B7FE6"/>
    <w:rsid w:val="26ACFEF9"/>
    <w:rsid w:val="26B775E9"/>
    <w:rsid w:val="26D40B38"/>
    <w:rsid w:val="2708480D"/>
    <w:rsid w:val="27112100"/>
    <w:rsid w:val="27529A62"/>
    <w:rsid w:val="27570513"/>
    <w:rsid w:val="2757B6FD"/>
    <w:rsid w:val="2759B8AA"/>
    <w:rsid w:val="278A596E"/>
    <w:rsid w:val="27A61439"/>
    <w:rsid w:val="27D50AF4"/>
    <w:rsid w:val="27F1F47E"/>
    <w:rsid w:val="2840D847"/>
    <w:rsid w:val="2860AB8E"/>
    <w:rsid w:val="28795A2C"/>
    <w:rsid w:val="28B3C8D7"/>
    <w:rsid w:val="28E30860"/>
    <w:rsid w:val="28F16AB3"/>
    <w:rsid w:val="2904218E"/>
    <w:rsid w:val="2911AC92"/>
    <w:rsid w:val="293158E5"/>
    <w:rsid w:val="29434DBA"/>
    <w:rsid w:val="2966FD2C"/>
    <w:rsid w:val="299036EF"/>
    <w:rsid w:val="2994B250"/>
    <w:rsid w:val="29B0DA16"/>
    <w:rsid w:val="29B5D9D8"/>
    <w:rsid w:val="29E26DB6"/>
    <w:rsid w:val="29F45D70"/>
    <w:rsid w:val="2A7C3213"/>
    <w:rsid w:val="2AAD9CD3"/>
    <w:rsid w:val="2AB7433E"/>
    <w:rsid w:val="2B17F5FE"/>
    <w:rsid w:val="2B2FD7BD"/>
    <w:rsid w:val="2B37D825"/>
    <w:rsid w:val="2B480D06"/>
    <w:rsid w:val="2B5233D5"/>
    <w:rsid w:val="2B6D4B38"/>
    <w:rsid w:val="2B6DB07A"/>
    <w:rsid w:val="2B725228"/>
    <w:rsid w:val="2B7F0441"/>
    <w:rsid w:val="2B80B15B"/>
    <w:rsid w:val="2B922D18"/>
    <w:rsid w:val="2B981B80"/>
    <w:rsid w:val="2B98B038"/>
    <w:rsid w:val="2BA2BBAF"/>
    <w:rsid w:val="2BD71ABD"/>
    <w:rsid w:val="2BDE212A"/>
    <w:rsid w:val="2BE56BF5"/>
    <w:rsid w:val="2C19FBCF"/>
    <w:rsid w:val="2C570DE0"/>
    <w:rsid w:val="2C5B5B34"/>
    <w:rsid w:val="2C62C5F7"/>
    <w:rsid w:val="2C6F5968"/>
    <w:rsid w:val="2C7499F6"/>
    <w:rsid w:val="2C74EFFD"/>
    <w:rsid w:val="2C7716C5"/>
    <w:rsid w:val="2C85BEF3"/>
    <w:rsid w:val="2C89627E"/>
    <w:rsid w:val="2CA28AE9"/>
    <w:rsid w:val="2CA50699"/>
    <w:rsid w:val="2CD05BC2"/>
    <w:rsid w:val="2CF24F88"/>
    <w:rsid w:val="2D8C173C"/>
    <w:rsid w:val="2D95ABB3"/>
    <w:rsid w:val="2D9D71D3"/>
    <w:rsid w:val="2DA11D93"/>
    <w:rsid w:val="2DDC70A4"/>
    <w:rsid w:val="2DE263EE"/>
    <w:rsid w:val="2E09F4F2"/>
    <w:rsid w:val="2E31F83F"/>
    <w:rsid w:val="2E53DB94"/>
    <w:rsid w:val="2E9D9DAF"/>
    <w:rsid w:val="2EBE3888"/>
    <w:rsid w:val="2EEC8392"/>
    <w:rsid w:val="2F0A1838"/>
    <w:rsid w:val="2F298B09"/>
    <w:rsid w:val="2F2EE459"/>
    <w:rsid w:val="2F832C7D"/>
    <w:rsid w:val="2FAE807B"/>
    <w:rsid w:val="2FF296EB"/>
    <w:rsid w:val="2FFB967E"/>
    <w:rsid w:val="300FF5D8"/>
    <w:rsid w:val="30427FB9"/>
    <w:rsid w:val="30701821"/>
    <w:rsid w:val="30A54DB8"/>
    <w:rsid w:val="30B9FCA4"/>
    <w:rsid w:val="30FB0EA2"/>
    <w:rsid w:val="310E7B7B"/>
    <w:rsid w:val="3119B8FF"/>
    <w:rsid w:val="3132F24B"/>
    <w:rsid w:val="31362C02"/>
    <w:rsid w:val="3158706B"/>
    <w:rsid w:val="315884E1"/>
    <w:rsid w:val="316FFC3B"/>
    <w:rsid w:val="31B3636C"/>
    <w:rsid w:val="31CC4DD9"/>
    <w:rsid w:val="31D4515C"/>
    <w:rsid w:val="31DF9053"/>
    <w:rsid w:val="31E4B8D4"/>
    <w:rsid w:val="31E6F13F"/>
    <w:rsid w:val="324D4955"/>
    <w:rsid w:val="32523762"/>
    <w:rsid w:val="327A3020"/>
    <w:rsid w:val="327C7F69"/>
    <w:rsid w:val="32AE8C88"/>
    <w:rsid w:val="32AFD206"/>
    <w:rsid w:val="33055D7D"/>
    <w:rsid w:val="333F07D4"/>
    <w:rsid w:val="3370CFD2"/>
    <w:rsid w:val="33776F83"/>
    <w:rsid w:val="337F8EDF"/>
    <w:rsid w:val="339DDF7D"/>
    <w:rsid w:val="33D4EA1E"/>
    <w:rsid w:val="33E96B36"/>
    <w:rsid w:val="33FD0743"/>
    <w:rsid w:val="33FD9DC9"/>
    <w:rsid w:val="341008CB"/>
    <w:rsid w:val="3434F88C"/>
    <w:rsid w:val="344EEBAC"/>
    <w:rsid w:val="345B43FF"/>
    <w:rsid w:val="3478E8F5"/>
    <w:rsid w:val="3496E29F"/>
    <w:rsid w:val="34AEF4E3"/>
    <w:rsid w:val="34B3CE32"/>
    <w:rsid w:val="34C26B15"/>
    <w:rsid w:val="34F76459"/>
    <w:rsid w:val="34FAB538"/>
    <w:rsid w:val="35166FBE"/>
    <w:rsid w:val="353A5F0F"/>
    <w:rsid w:val="3553A5AB"/>
    <w:rsid w:val="35619F51"/>
    <w:rsid w:val="3564084E"/>
    <w:rsid w:val="35744545"/>
    <w:rsid w:val="35B32DF6"/>
    <w:rsid w:val="35B9ACB7"/>
    <w:rsid w:val="35BD0C64"/>
    <w:rsid w:val="35CC3F6F"/>
    <w:rsid w:val="35D9CC1B"/>
    <w:rsid w:val="36217C81"/>
    <w:rsid w:val="362959EE"/>
    <w:rsid w:val="365A5E4B"/>
    <w:rsid w:val="365CD43A"/>
    <w:rsid w:val="366934B9"/>
    <w:rsid w:val="366B6FB8"/>
    <w:rsid w:val="368CBB24"/>
    <w:rsid w:val="36B93372"/>
    <w:rsid w:val="36BE6D25"/>
    <w:rsid w:val="36D3F672"/>
    <w:rsid w:val="36DEB8C6"/>
    <w:rsid w:val="36EE03F1"/>
    <w:rsid w:val="3712F5F9"/>
    <w:rsid w:val="37178494"/>
    <w:rsid w:val="37313F23"/>
    <w:rsid w:val="376228E2"/>
    <w:rsid w:val="3769B789"/>
    <w:rsid w:val="377469F7"/>
    <w:rsid w:val="3782DDB7"/>
    <w:rsid w:val="378C0646"/>
    <w:rsid w:val="37F97E96"/>
    <w:rsid w:val="380BAE89"/>
    <w:rsid w:val="38864055"/>
    <w:rsid w:val="38C62DFB"/>
    <w:rsid w:val="3914A607"/>
    <w:rsid w:val="3929A66D"/>
    <w:rsid w:val="392A5A04"/>
    <w:rsid w:val="39777994"/>
    <w:rsid w:val="39D07E02"/>
    <w:rsid w:val="39FDB80A"/>
    <w:rsid w:val="3A01AA64"/>
    <w:rsid w:val="3A28D0E8"/>
    <w:rsid w:val="3A3F1ACF"/>
    <w:rsid w:val="3A6689C9"/>
    <w:rsid w:val="3A8CDA2E"/>
    <w:rsid w:val="3A975543"/>
    <w:rsid w:val="3A9EDECD"/>
    <w:rsid w:val="3AA19070"/>
    <w:rsid w:val="3AA59E93"/>
    <w:rsid w:val="3ACF72E9"/>
    <w:rsid w:val="3AE35E3C"/>
    <w:rsid w:val="3AE3C246"/>
    <w:rsid w:val="3AF74ED2"/>
    <w:rsid w:val="3B28B6D7"/>
    <w:rsid w:val="3B5B53DD"/>
    <w:rsid w:val="3B5BC4E5"/>
    <w:rsid w:val="3B6BD522"/>
    <w:rsid w:val="3B7538B4"/>
    <w:rsid w:val="3B760BEE"/>
    <w:rsid w:val="3B85F759"/>
    <w:rsid w:val="3B956B89"/>
    <w:rsid w:val="3BBE2A0B"/>
    <w:rsid w:val="3BBF3471"/>
    <w:rsid w:val="3BE13FA2"/>
    <w:rsid w:val="3BE8A959"/>
    <w:rsid w:val="3C0B482B"/>
    <w:rsid w:val="3C12F4DC"/>
    <w:rsid w:val="3C3E004F"/>
    <w:rsid w:val="3C90F10C"/>
    <w:rsid w:val="3CE88832"/>
    <w:rsid w:val="3D20AFD0"/>
    <w:rsid w:val="3D3E05EB"/>
    <w:rsid w:val="3D41FB36"/>
    <w:rsid w:val="3D8C55C1"/>
    <w:rsid w:val="3DD2D81D"/>
    <w:rsid w:val="3DF4D7B3"/>
    <w:rsid w:val="3E3F94E9"/>
    <w:rsid w:val="3E49FEB9"/>
    <w:rsid w:val="3E53E71A"/>
    <w:rsid w:val="3E77D4E2"/>
    <w:rsid w:val="3EA4202B"/>
    <w:rsid w:val="3EA7DC88"/>
    <w:rsid w:val="3EAB5966"/>
    <w:rsid w:val="3ECA49E8"/>
    <w:rsid w:val="3ED0CCFA"/>
    <w:rsid w:val="3EF910F6"/>
    <w:rsid w:val="3F05D95D"/>
    <w:rsid w:val="3F5E71ED"/>
    <w:rsid w:val="3F7CEA17"/>
    <w:rsid w:val="3F9F39FC"/>
    <w:rsid w:val="3FBD1DBD"/>
    <w:rsid w:val="3FE5970D"/>
    <w:rsid w:val="4011E5FC"/>
    <w:rsid w:val="40532976"/>
    <w:rsid w:val="40691888"/>
    <w:rsid w:val="40696404"/>
    <w:rsid w:val="4071F558"/>
    <w:rsid w:val="407F8BC8"/>
    <w:rsid w:val="4104C301"/>
    <w:rsid w:val="413AB012"/>
    <w:rsid w:val="418407A1"/>
    <w:rsid w:val="418AEF31"/>
    <w:rsid w:val="41B3EF3A"/>
    <w:rsid w:val="41D4DC5B"/>
    <w:rsid w:val="420E6AB3"/>
    <w:rsid w:val="422A1C4A"/>
    <w:rsid w:val="427824F5"/>
    <w:rsid w:val="42793585"/>
    <w:rsid w:val="4286191E"/>
    <w:rsid w:val="42A5E959"/>
    <w:rsid w:val="42F25112"/>
    <w:rsid w:val="43223DE4"/>
    <w:rsid w:val="4329B0D0"/>
    <w:rsid w:val="43B4D9EB"/>
    <w:rsid w:val="43D7CCEF"/>
    <w:rsid w:val="43E27D43"/>
    <w:rsid w:val="43F3F9C7"/>
    <w:rsid w:val="4427CD77"/>
    <w:rsid w:val="444B0A72"/>
    <w:rsid w:val="4456F30C"/>
    <w:rsid w:val="44628BD9"/>
    <w:rsid w:val="447F7382"/>
    <w:rsid w:val="44E4C32F"/>
    <w:rsid w:val="44FDD7D6"/>
    <w:rsid w:val="4509E49C"/>
    <w:rsid w:val="451D2429"/>
    <w:rsid w:val="451F8F8A"/>
    <w:rsid w:val="452AE267"/>
    <w:rsid w:val="452AFF61"/>
    <w:rsid w:val="452F6645"/>
    <w:rsid w:val="4537AA28"/>
    <w:rsid w:val="453E3F77"/>
    <w:rsid w:val="456783C4"/>
    <w:rsid w:val="456C9F57"/>
    <w:rsid w:val="458C65FA"/>
    <w:rsid w:val="45CEA5F2"/>
    <w:rsid w:val="45D48632"/>
    <w:rsid w:val="46426341"/>
    <w:rsid w:val="465966BC"/>
    <w:rsid w:val="4679D981"/>
    <w:rsid w:val="46820D95"/>
    <w:rsid w:val="46D54C6E"/>
    <w:rsid w:val="472DDA34"/>
    <w:rsid w:val="475EAF20"/>
    <w:rsid w:val="4769279A"/>
    <w:rsid w:val="47969A4A"/>
    <w:rsid w:val="479B4781"/>
    <w:rsid w:val="47E0778E"/>
    <w:rsid w:val="47F5F07D"/>
    <w:rsid w:val="47FACE14"/>
    <w:rsid w:val="47FCE311"/>
    <w:rsid w:val="482C2611"/>
    <w:rsid w:val="4847776C"/>
    <w:rsid w:val="484AB47B"/>
    <w:rsid w:val="48B92FB1"/>
    <w:rsid w:val="48BE3235"/>
    <w:rsid w:val="48EC8E6D"/>
    <w:rsid w:val="49043C04"/>
    <w:rsid w:val="49069295"/>
    <w:rsid w:val="4910A05C"/>
    <w:rsid w:val="491E3A64"/>
    <w:rsid w:val="49261314"/>
    <w:rsid w:val="493D9EC4"/>
    <w:rsid w:val="49601939"/>
    <w:rsid w:val="497ED9F1"/>
    <w:rsid w:val="49AA1D27"/>
    <w:rsid w:val="49F1556E"/>
    <w:rsid w:val="49F21D8B"/>
    <w:rsid w:val="49F505AA"/>
    <w:rsid w:val="49F64D45"/>
    <w:rsid w:val="4A09C7A0"/>
    <w:rsid w:val="4A1C3D6A"/>
    <w:rsid w:val="4A1F39B3"/>
    <w:rsid w:val="4A44EB38"/>
    <w:rsid w:val="4A722DD9"/>
    <w:rsid w:val="4A807453"/>
    <w:rsid w:val="4A8166BA"/>
    <w:rsid w:val="4A83D77F"/>
    <w:rsid w:val="4AE6998F"/>
    <w:rsid w:val="4B19598C"/>
    <w:rsid w:val="4B342C39"/>
    <w:rsid w:val="4B726D5A"/>
    <w:rsid w:val="4B88367E"/>
    <w:rsid w:val="4BAAD196"/>
    <w:rsid w:val="4BC9A7B0"/>
    <w:rsid w:val="4BDA4192"/>
    <w:rsid w:val="4BED2ABE"/>
    <w:rsid w:val="4BF69EA0"/>
    <w:rsid w:val="4BFEC8F7"/>
    <w:rsid w:val="4C804CBA"/>
    <w:rsid w:val="4C99BC03"/>
    <w:rsid w:val="4D0393A6"/>
    <w:rsid w:val="4D4AB7AA"/>
    <w:rsid w:val="4D4B29BB"/>
    <w:rsid w:val="4D4D501A"/>
    <w:rsid w:val="4D50B38B"/>
    <w:rsid w:val="4D67D74D"/>
    <w:rsid w:val="4D696A12"/>
    <w:rsid w:val="4D95DE83"/>
    <w:rsid w:val="4DB8A22E"/>
    <w:rsid w:val="4DDB0A0A"/>
    <w:rsid w:val="4E266489"/>
    <w:rsid w:val="4E5CFF63"/>
    <w:rsid w:val="4E69D6E4"/>
    <w:rsid w:val="4ECE9823"/>
    <w:rsid w:val="4ED2AE6C"/>
    <w:rsid w:val="4EE49BE5"/>
    <w:rsid w:val="4EFCE967"/>
    <w:rsid w:val="4F0FC957"/>
    <w:rsid w:val="4F59592F"/>
    <w:rsid w:val="4F5A5385"/>
    <w:rsid w:val="4F8B8B3A"/>
    <w:rsid w:val="4F90B829"/>
    <w:rsid w:val="4FAF5ADD"/>
    <w:rsid w:val="4FB2DBAD"/>
    <w:rsid w:val="4FBA46A4"/>
    <w:rsid w:val="4FC62CE9"/>
    <w:rsid w:val="502FC638"/>
    <w:rsid w:val="50F60541"/>
    <w:rsid w:val="516FC337"/>
    <w:rsid w:val="517970E4"/>
    <w:rsid w:val="5193F9CB"/>
    <w:rsid w:val="519CE6ED"/>
    <w:rsid w:val="51BE1F29"/>
    <w:rsid w:val="51C846F5"/>
    <w:rsid w:val="51DA4580"/>
    <w:rsid w:val="51DF70BF"/>
    <w:rsid w:val="52058B08"/>
    <w:rsid w:val="520BE117"/>
    <w:rsid w:val="521CCFC7"/>
    <w:rsid w:val="524F9002"/>
    <w:rsid w:val="5253D5B2"/>
    <w:rsid w:val="52617AC1"/>
    <w:rsid w:val="52622DA2"/>
    <w:rsid w:val="52743D39"/>
    <w:rsid w:val="528268D8"/>
    <w:rsid w:val="52C1D206"/>
    <w:rsid w:val="52CFE5AF"/>
    <w:rsid w:val="52F812FC"/>
    <w:rsid w:val="5336132A"/>
    <w:rsid w:val="533D14C3"/>
    <w:rsid w:val="535122BC"/>
    <w:rsid w:val="536F08FC"/>
    <w:rsid w:val="53C94929"/>
    <w:rsid w:val="53E811CC"/>
    <w:rsid w:val="53E811CC"/>
    <w:rsid w:val="540821AC"/>
    <w:rsid w:val="54094D38"/>
    <w:rsid w:val="541419DB"/>
    <w:rsid w:val="543E85BD"/>
    <w:rsid w:val="5464C413"/>
    <w:rsid w:val="5489228E"/>
    <w:rsid w:val="5499312F"/>
    <w:rsid w:val="54AAA8DD"/>
    <w:rsid w:val="54E0FC96"/>
    <w:rsid w:val="54E7B9F0"/>
    <w:rsid w:val="5589DDA4"/>
    <w:rsid w:val="558AB01D"/>
    <w:rsid w:val="55995D4F"/>
    <w:rsid w:val="55BA8BBA"/>
    <w:rsid w:val="55D22C94"/>
    <w:rsid w:val="560FD390"/>
    <w:rsid w:val="561AD27C"/>
    <w:rsid w:val="563F1254"/>
    <w:rsid w:val="5645F19B"/>
    <w:rsid w:val="5666F68D"/>
    <w:rsid w:val="56707D1B"/>
    <w:rsid w:val="56783CE7"/>
    <w:rsid w:val="56801505"/>
    <w:rsid w:val="56A3DF98"/>
    <w:rsid w:val="56B25066"/>
    <w:rsid w:val="56E25630"/>
    <w:rsid w:val="56FD937D"/>
    <w:rsid w:val="571B7A46"/>
    <w:rsid w:val="5726C435"/>
    <w:rsid w:val="572D9B09"/>
    <w:rsid w:val="57681679"/>
    <w:rsid w:val="5791471A"/>
    <w:rsid w:val="5799FF4E"/>
    <w:rsid w:val="57AE9D5C"/>
    <w:rsid w:val="57FDE94E"/>
    <w:rsid w:val="580218C8"/>
    <w:rsid w:val="583FE95A"/>
    <w:rsid w:val="5876BC34"/>
    <w:rsid w:val="587CD3E2"/>
    <w:rsid w:val="58809A47"/>
    <w:rsid w:val="58925E77"/>
    <w:rsid w:val="589CBD7F"/>
    <w:rsid w:val="58A81F2F"/>
    <w:rsid w:val="58C65B4C"/>
    <w:rsid w:val="58CEB287"/>
    <w:rsid w:val="5909F189"/>
    <w:rsid w:val="592136D8"/>
    <w:rsid w:val="5933B564"/>
    <w:rsid w:val="59526616"/>
    <w:rsid w:val="59613EB4"/>
    <w:rsid w:val="59FD0AF6"/>
    <w:rsid w:val="5A173911"/>
    <w:rsid w:val="5A3564A0"/>
    <w:rsid w:val="5A47F8E2"/>
    <w:rsid w:val="5A84D7EF"/>
    <w:rsid w:val="5A906DBE"/>
    <w:rsid w:val="5A90C397"/>
    <w:rsid w:val="5AE55186"/>
    <w:rsid w:val="5AEB59E0"/>
    <w:rsid w:val="5B10C8DC"/>
    <w:rsid w:val="5B1861CE"/>
    <w:rsid w:val="5B23A1B9"/>
    <w:rsid w:val="5B27EAF7"/>
    <w:rsid w:val="5B44B674"/>
    <w:rsid w:val="5B48F6C6"/>
    <w:rsid w:val="5B686213"/>
    <w:rsid w:val="5B853DEB"/>
    <w:rsid w:val="5B93F4BE"/>
    <w:rsid w:val="5BCA8BA7"/>
    <w:rsid w:val="5C2E7707"/>
    <w:rsid w:val="5C40C457"/>
    <w:rsid w:val="5C4A2B7A"/>
    <w:rsid w:val="5C9E1D88"/>
    <w:rsid w:val="5CFD513C"/>
    <w:rsid w:val="5D0B65B8"/>
    <w:rsid w:val="5D2A2283"/>
    <w:rsid w:val="5D77CAFF"/>
    <w:rsid w:val="5D85F64F"/>
    <w:rsid w:val="5DAD444F"/>
    <w:rsid w:val="5DAF36E3"/>
    <w:rsid w:val="5DB37253"/>
    <w:rsid w:val="5DBC94C7"/>
    <w:rsid w:val="5DDD86DF"/>
    <w:rsid w:val="5E0ED27E"/>
    <w:rsid w:val="5E121D44"/>
    <w:rsid w:val="5E152DE0"/>
    <w:rsid w:val="5E3921F7"/>
    <w:rsid w:val="5E73B697"/>
    <w:rsid w:val="5EC821F5"/>
    <w:rsid w:val="5F05467A"/>
    <w:rsid w:val="5F161905"/>
    <w:rsid w:val="5F3A7B6B"/>
    <w:rsid w:val="5F468BE0"/>
    <w:rsid w:val="5F559BA8"/>
    <w:rsid w:val="5F638CB2"/>
    <w:rsid w:val="5F6B3AE7"/>
    <w:rsid w:val="5F7A9793"/>
    <w:rsid w:val="5F926DE8"/>
    <w:rsid w:val="5FCB0C8E"/>
    <w:rsid w:val="5FD777F3"/>
    <w:rsid w:val="5FDAF04B"/>
    <w:rsid w:val="5FEB520C"/>
    <w:rsid w:val="600660E5"/>
    <w:rsid w:val="600B1C86"/>
    <w:rsid w:val="6035369D"/>
    <w:rsid w:val="603E4AE2"/>
    <w:rsid w:val="606F84DF"/>
    <w:rsid w:val="6084DF7E"/>
    <w:rsid w:val="60993A1A"/>
    <w:rsid w:val="60ACA253"/>
    <w:rsid w:val="60CEC485"/>
    <w:rsid w:val="61224222"/>
    <w:rsid w:val="612C6238"/>
    <w:rsid w:val="614C2B2C"/>
    <w:rsid w:val="6157296A"/>
    <w:rsid w:val="617B4808"/>
    <w:rsid w:val="619BB8C3"/>
    <w:rsid w:val="619DA857"/>
    <w:rsid w:val="61A22F52"/>
    <w:rsid w:val="61B779CE"/>
    <w:rsid w:val="61CD678C"/>
    <w:rsid w:val="61D32AD7"/>
    <w:rsid w:val="62117091"/>
    <w:rsid w:val="623B9E2B"/>
    <w:rsid w:val="62578955"/>
    <w:rsid w:val="625D1A15"/>
    <w:rsid w:val="626D468F"/>
    <w:rsid w:val="62788DCF"/>
    <w:rsid w:val="62C3D011"/>
    <w:rsid w:val="62D62E52"/>
    <w:rsid w:val="62E250DA"/>
    <w:rsid w:val="62FC3C7E"/>
    <w:rsid w:val="6308DCEF"/>
    <w:rsid w:val="634902D1"/>
    <w:rsid w:val="63504335"/>
    <w:rsid w:val="6356D1D4"/>
    <w:rsid w:val="636F98E3"/>
    <w:rsid w:val="63A4C1CB"/>
    <w:rsid w:val="63C0359E"/>
    <w:rsid w:val="63EF5D19"/>
    <w:rsid w:val="642184E7"/>
    <w:rsid w:val="644F920B"/>
    <w:rsid w:val="646D6A0B"/>
    <w:rsid w:val="647E2DFB"/>
    <w:rsid w:val="64C9E708"/>
    <w:rsid w:val="64D320E0"/>
    <w:rsid w:val="64E400EF"/>
    <w:rsid w:val="64E45293"/>
    <w:rsid w:val="64F4D611"/>
    <w:rsid w:val="6523E9B7"/>
    <w:rsid w:val="6540E93E"/>
    <w:rsid w:val="65D1695F"/>
    <w:rsid w:val="65E9CFBD"/>
    <w:rsid w:val="661C720B"/>
    <w:rsid w:val="664F2BF4"/>
    <w:rsid w:val="6669F094"/>
    <w:rsid w:val="66B34DE2"/>
    <w:rsid w:val="66BC1712"/>
    <w:rsid w:val="66CED3C5"/>
    <w:rsid w:val="66DB942F"/>
    <w:rsid w:val="66F2E7FC"/>
    <w:rsid w:val="66FACBBC"/>
    <w:rsid w:val="6711BAF6"/>
    <w:rsid w:val="6711C757"/>
    <w:rsid w:val="67170D0F"/>
    <w:rsid w:val="6718B8E4"/>
    <w:rsid w:val="67320405"/>
    <w:rsid w:val="67603718"/>
    <w:rsid w:val="6770179D"/>
    <w:rsid w:val="6772CA49"/>
    <w:rsid w:val="6789644A"/>
    <w:rsid w:val="67DCD65C"/>
    <w:rsid w:val="67E63921"/>
    <w:rsid w:val="67F92558"/>
    <w:rsid w:val="68288D4C"/>
    <w:rsid w:val="684B620D"/>
    <w:rsid w:val="68653804"/>
    <w:rsid w:val="6880B1FF"/>
    <w:rsid w:val="68974D53"/>
    <w:rsid w:val="68A201AF"/>
    <w:rsid w:val="68ACFECC"/>
    <w:rsid w:val="68C65AC8"/>
    <w:rsid w:val="68CFA0B9"/>
    <w:rsid w:val="68E4D6F0"/>
    <w:rsid w:val="69273AE7"/>
    <w:rsid w:val="696277BF"/>
    <w:rsid w:val="6979C47C"/>
    <w:rsid w:val="6999CB08"/>
    <w:rsid w:val="69A92D9A"/>
    <w:rsid w:val="69C5753C"/>
    <w:rsid w:val="69D69FE2"/>
    <w:rsid w:val="6A2DB369"/>
    <w:rsid w:val="6A6E2A91"/>
    <w:rsid w:val="6A7B6847"/>
    <w:rsid w:val="6ABD5C35"/>
    <w:rsid w:val="6AC74FA2"/>
    <w:rsid w:val="6B0C13C0"/>
    <w:rsid w:val="6B21DAE5"/>
    <w:rsid w:val="6B2E7624"/>
    <w:rsid w:val="6B305B42"/>
    <w:rsid w:val="6B6129DE"/>
    <w:rsid w:val="6B6671A9"/>
    <w:rsid w:val="6BB4C435"/>
    <w:rsid w:val="6BC76880"/>
    <w:rsid w:val="6BE4ABDA"/>
    <w:rsid w:val="6C0CB39C"/>
    <w:rsid w:val="6C0D037A"/>
    <w:rsid w:val="6C25B0F8"/>
    <w:rsid w:val="6C272364"/>
    <w:rsid w:val="6C4336D9"/>
    <w:rsid w:val="6C436A94"/>
    <w:rsid w:val="6C5808F3"/>
    <w:rsid w:val="6C66D281"/>
    <w:rsid w:val="6C735EBB"/>
    <w:rsid w:val="6CAB648B"/>
    <w:rsid w:val="6CEDD72F"/>
    <w:rsid w:val="6D043500"/>
    <w:rsid w:val="6D28B1AF"/>
    <w:rsid w:val="6D436687"/>
    <w:rsid w:val="6D5749AE"/>
    <w:rsid w:val="6D616F43"/>
    <w:rsid w:val="6D627547"/>
    <w:rsid w:val="6D64E834"/>
    <w:rsid w:val="6D729007"/>
    <w:rsid w:val="6DD0A63B"/>
    <w:rsid w:val="6DEEB1AC"/>
    <w:rsid w:val="6DF06BBA"/>
    <w:rsid w:val="6DFE674A"/>
    <w:rsid w:val="6E178149"/>
    <w:rsid w:val="6E1ADA4D"/>
    <w:rsid w:val="6E50528B"/>
    <w:rsid w:val="6E700009"/>
    <w:rsid w:val="6E835E03"/>
    <w:rsid w:val="6EA6D6B4"/>
    <w:rsid w:val="6EAD6C60"/>
    <w:rsid w:val="6EB73EE5"/>
    <w:rsid w:val="6EF0641F"/>
    <w:rsid w:val="6F1010B9"/>
    <w:rsid w:val="6F12CC20"/>
    <w:rsid w:val="6F1862B5"/>
    <w:rsid w:val="6F426CDD"/>
    <w:rsid w:val="6F87F547"/>
    <w:rsid w:val="6F9563F0"/>
    <w:rsid w:val="6FBC2C2B"/>
    <w:rsid w:val="6FCD752B"/>
    <w:rsid w:val="6FD001E0"/>
    <w:rsid w:val="6FD33025"/>
    <w:rsid w:val="6FD7F7C9"/>
    <w:rsid w:val="70100FD3"/>
    <w:rsid w:val="702D32A6"/>
    <w:rsid w:val="7096987C"/>
    <w:rsid w:val="70995A01"/>
    <w:rsid w:val="70E28796"/>
    <w:rsid w:val="70E321E7"/>
    <w:rsid w:val="712A81CD"/>
    <w:rsid w:val="71665298"/>
    <w:rsid w:val="7171AF55"/>
    <w:rsid w:val="718C15CD"/>
    <w:rsid w:val="71B5F431"/>
    <w:rsid w:val="71F1A864"/>
    <w:rsid w:val="7201DE8B"/>
    <w:rsid w:val="721DD407"/>
    <w:rsid w:val="723CD8BF"/>
    <w:rsid w:val="72611BBE"/>
    <w:rsid w:val="72F48772"/>
    <w:rsid w:val="7315B1F4"/>
    <w:rsid w:val="731E9DA8"/>
    <w:rsid w:val="731FAE61"/>
    <w:rsid w:val="732CF206"/>
    <w:rsid w:val="73457880"/>
    <w:rsid w:val="7368985B"/>
    <w:rsid w:val="7377A8E8"/>
    <w:rsid w:val="737EA2DA"/>
    <w:rsid w:val="73A4DC1E"/>
    <w:rsid w:val="73AA61CF"/>
    <w:rsid w:val="73BB5EDF"/>
    <w:rsid w:val="73C6CA50"/>
    <w:rsid w:val="73C93890"/>
    <w:rsid w:val="73CA89A6"/>
    <w:rsid w:val="74B39384"/>
    <w:rsid w:val="74B9B475"/>
    <w:rsid w:val="74C9317F"/>
    <w:rsid w:val="7500FC1D"/>
    <w:rsid w:val="7516A4F8"/>
    <w:rsid w:val="754B8F05"/>
    <w:rsid w:val="755C88AD"/>
    <w:rsid w:val="7576A49F"/>
    <w:rsid w:val="75C001A8"/>
    <w:rsid w:val="75FAD356"/>
    <w:rsid w:val="7603B5D8"/>
    <w:rsid w:val="7613E80D"/>
    <w:rsid w:val="761EB33C"/>
    <w:rsid w:val="76261F03"/>
    <w:rsid w:val="7628CB06"/>
    <w:rsid w:val="7628EC22"/>
    <w:rsid w:val="7649CFBB"/>
    <w:rsid w:val="769C742A"/>
    <w:rsid w:val="76C52B71"/>
    <w:rsid w:val="76C6C2A5"/>
    <w:rsid w:val="76D7DEAC"/>
    <w:rsid w:val="76F1D372"/>
    <w:rsid w:val="77054D20"/>
    <w:rsid w:val="7737F690"/>
    <w:rsid w:val="773C67EE"/>
    <w:rsid w:val="7766332A"/>
    <w:rsid w:val="777873FF"/>
    <w:rsid w:val="779B442D"/>
    <w:rsid w:val="77C5E9A2"/>
    <w:rsid w:val="77C61E44"/>
    <w:rsid w:val="77D5411C"/>
    <w:rsid w:val="77F93202"/>
    <w:rsid w:val="781F902E"/>
    <w:rsid w:val="784BDD5C"/>
    <w:rsid w:val="7864AC01"/>
    <w:rsid w:val="788104B8"/>
    <w:rsid w:val="78C2C19C"/>
    <w:rsid w:val="78F657CA"/>
    <w:rsid w:val="78F8C122"/>
    <w:rsid w:val="79202388"/>
    <w:rsid w:val="793F29C1"/>
    <w:rsid w:val="794BAAAB"/>
    <w:rsid w:val="7990D0A1"/>
    <w:rsid w:val="79A1851E"/>
    <w:rsid w:val="79A4C49A"/>
    <w:rsid w:val="7A7B63C0"/>
    <w:rsid w:val="7AA6C244"/>
    <w:rsid w:val="7AF21245"/>
    <w:rsid w:val="7B00B363"/>
    <w:rsid w:val="7B168299"/>
    <w:rsid w:val="7B345011"/>
    <w:rsid w:val="7B34F98C"/>
    <w:rsid w:val="7B423D74"/>
    <w:rsid w:val="7B74C880"/>
    <w:rsid w:val="7B85690C"/>
    <w:rsid w:val="7BC308DB"/>
    <w:rsid w:val="7BCFF077"/>
    <w:rsid w:val="7BD04242"/>
    <w:rsid w:val="7C166C14"/>
    <w:rsid w:val="7C44D426"/>
    <w:rsid w:val="7C4992C2"/>
    <w:rsid w:val="7C5E8771"/>
    <w:rsid w:val="7C877DBC"/>
    <w:rsid w:val="7CBE7581"/>
    <w:rsid w:val="7CEDD489"/>
    <w:rsid w:val="7D1CECDD"/>
    <w:rsid w:val="7D2A3975"/>
    <w:rsid w:val="7D2F3ECC"/>
    <w:rsid w:val="7D56B946"/>
    <w:rsid w:val="7D681B48"/>
    <w:rsid w:val="7D8EE074"/>
    <w:rsid w:val="7D932234"/>
    <w:rsid w:val="7DA90AEA"/>
    <w:rsid w:val="7DBA782E"/>
    <w:rsid w:val="7DCD055D"/>
    <w:rsid w:val="7DCD8D6E"/>
    <w:rsid w:val="7DEBA281"/>
    <w:rsid w:val="7DF117D2"/>
    <w:rsid w:val="7DF727A2"/>
    <w:rsid w:val="7E240E76"/>
    <w:rsid w:val="7E557796"/>
    <w:rsid w:val="7E61331F"/>
    <w:rsid w:val="7E618FBA"/>
    <w:rsid w:val="7E6454E4"/>
    <w:rsid w:val="7E7B823A"/>
    <w:rsid w:val="7E95113C"/>
    <w:rsid w:val="7EEA2F96"/>
    <w:rsid w:val="7F523407"/>
    <w:rsid w:val="7F7CA390"/>
    <w:rsid w:val="7F8E5C86"/>
    <w:rsid w:val="7F9C77F2"/>
    <w:rsid w:val="7FA73B0B"/>
    <w:rsid w:val="7FAF6E4D"/>
    <w:rsid w:val="7FD2E2BF"/>
    <w:rsid w:val="7FE323A1"/>
    <w:rsid w:val="7FE72D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F3446695-0FD0-4BA3-B635-DF12975BB5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pPr>
      <w:numPr>
        <w:ilvl w:val="6"/>
        <w:numId w:val="2"/>
      </w:numPr>
      <w:spacing w:before="240" w:after="60"/>
      <w:outlineLvl w:val="6"/>
    </w:pPr>
    <w:rPr>
      <w:rFonts w:ascii="Calibri" w:hAnsi="Calibri"/>
    </w:rPr>
  </w:style>
  <w:style w:type="paragraph" w:styleId="Heading8">
    <w:name w:val="heading 8"/>
    <w:basedOn w:val="Normal"/>
    <w:next w:val="Normal"/>
    <w:pPr>
      <w:numPr>
        <w:ilvl w:val="7"/>
        <w:numId w:val="2"/>
      </w:numPr>
      <w:spacing w:before="240" w:after="60"/>
      <w:outlineLvl w:val="7"/>
    </w:pPr>
    <w:rPr>
      <w:rFonts w:ascii="Calibri" w:hAnsi="Calibri"/>
      <w:i/>
      <w:iCs/>
    </w:rPr>
  </w:style>
  <w:style w:type="paragraph" w:styleId="Heading9">
    <w:name w:val="heading 9"/>
    <w:basedOn w:val="Normal"/>
    <w:next w:val="Normal"/>
    <w:pPr>
      <w:numPr>
        <w:ilvl w:val="8"/>
        <w:numId w:val="2"/>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2"/>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6"/>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5"/>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9"/>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styleId="CommentTextChar" w:customStyle="1">
    <w:name w:val="Comment Text Char"/>
    <w:basedOn w:val="DefaultParagraphFont"/>
    <w:uiPriority w:val="99"/>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4"/>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7"/>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8"/>
      </w:numPr>
      <w:contextualSpacing/>
    </w:pPr>
  </w:style>
  <w:style w:type="paragraph" w:styleId="DfESOutNumbered" w:customStyle="1">
    <w:name w:val="DfESOutNumbered"/>
    <w:basedOn w:val="Normal"/>
    <w:pPr>
      <w:widowControl w:val="0"/>
      <w:numPr>
        <w:numId w:val="10"/>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1"/>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2"/>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3"/>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3"/>
      </w:numPr>
    </w:pPr>
  </w:style>
  <w:style w:type="numbering" w:styleId="LFO3" w:customStyle="1">
    <w:name w:val="LFO3"/>
    <w:basedOn w:val="NoList"/>
    <w:pPr>
      <w:numPr>
        <w:numId w:val="4"/>
      </w:numPr>
    </w:pPr>
  </w:style>
  <w:style w:type="numbering" w:styleId="LFO4" w:customStyle="1">
    <w:name w:val="LFO4"/>
    <w:basedOn w:val="NoList"/>
    <w:pPr>
      <w:numPr>
        <w:numId w:val="5"/>
      </w:numPr>
    </w:pPr>
  </w:style>
  <w:style w:type="numbering" w:styleId="LFO6" w:customStyle="1">
    <w:name w:val="LFO6"/>
    <w:basedOn w:val="NoList"/>
    <w:pPr>
      <w:numPr>
        <w:numId w:val="6"/>
      </w:numPr>
    </w:pPr>
  </w:style>
  <w:style w:type="numbering" w:styleId="LFO9" w:customStyle="1">
    <w:name w:val="LFO9"/>
    <w:basedOn w:val="NoList"/>
    <w:pPr>
      <w:numPr>
        <w:numId w:val="7"/>
      </w:numPr>
    </w:pPr>
  </w:style>
  <w:style w:type="numbering" w:styleId="LFO10" w:customStyle="1">
    <w:name w:val="LFO10"/>
    <w:basedOn w:val="NoList"/>
    <w:pPr>
      <w:numPr>
        <w:numId w:val="8"/>
      </w:numPr>
    </w:pPr>
  </w:style>
  <w:style w:type="numbering" w:styleId="LFO25" w:customStyle="1">
    <w:name w:val="LFO25"/>
    <w:basedOn w:val="NoList"/>
    <w:pPr>
      <w:numPr>
        <w:numId w:val="9"/>
      </w:numPr>
    </w:pPr>
  </w:style>
  <w:style w:type="numbering" w:styleId="LFO28" w:customStyle="1">
    <w:name w:val="LFO28"/>
    <w:basedOn w:val="NoList"/>
    <w:pPr>
      <w:numPr>
        <w:numId w:val="10"/>
      </w:numPr>
    </w:pPr>
  </w:style>
  <w:style w:type="numbering" w:styleId="LFO30" w:customStyle="1">
    <w:name w:val="LFO30"/>
    <w:basedOn w:val="NoList"/>
    <w:pPr>
      <w:numPr>
        <w:numId w:val="11"/>
      </w:numPr>
    </w:pPr>
  </w:style>
  <w:style w:type="numbering" w:styleId="LFO34" w:customStyle="1">
    <w:name w:val="LFO34"/>
    <w:basedOn w:val="NoList"/>
    <w:pPr>
      <w:numPr>
        <w:numId w:val="12"/>
      </w:numPr>
    </w:pPr>
  </w:style>
  <w:style w:type="numbering" w:styleId="LFO36" w:customStyle="1">
    <w:name w:val="LFO36"/>
    <w:basedOn w:val="NoList"/>
    <w:pPr>
      <w:numPr>
        <w:numId w:val="13"/>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paragraph" w:styleId="NormalWeb">
    <w:name w:val="Normal (Web)"/>
    <w:basedOn w:val="Normal"/>
    <w:uiPriority w:val="99"/>
    <w:semiHidden/>
    <w:unhideWhenUsed/>
    <w:rsid w:val="00553173"/>
    <w:pPr>
      <w:suppressAutoHyphens w:val="0"/>
      <w:autoSpaceDN/>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9728FF"/>
  </w:style>
  <w:style w:type="paragraph" w:styleId="k3ksmc" w:customStyle="1">
    <w:name w:val="k3ksmc"/>
    <w:basedOn w:val="Normal"/>
    <w:rsid w:val="003B02B0"/>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3B02B0"/>
    <w:rPr>
      <w:b/>
      <w:bCs/>
    </w:rPr>
  </w:style>
  <w:style w:type="character" w:styleId="uv3um" w:customStyle="1">
    <w:name w:val="uv3um"/>
    <w:basedOn w:val="DefaultParagraphFont"/>
    <w:rsid w:val="003B0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98842878">
      <w:bodyDiv w:val="1"/>
      <w:marLeft w:val="0"/>
      <w:marRight w:val="0"/>
      <w:marTop w:val="0"/>
      <w:marBottom w:val="0"/>
      <w:divBdr>
        <w:top w:val="none" w:sz="0" w:space="0" w:color="auto"/>
        <w:left w:val="none" w:sz="0" w:space="0" w:color="auto"/>
        <w:bottom w:val="none" w:sz="0" w:space="0" w:color="auto"/>
        <w:right w:val="none" w:sz="0" w:space="0" w:color="auto"/>
      </w:divBdr>
    </w:div>
    <w:div w:id="237516607">
      <w:bodyDiv w:val="1"/>
      <w:marLeft w:val="0"/>
      <w:marRight w:val="0"/>
      <w:marTop w:val="0"/>
      <w:marBottom w:val="0"/>
      <w:divBdr>
        <w:top w:val="none" w:sz="0" w:space="0" w:color="auto"/>
        <w:left w:val="none" w:sz="0" w:space="0" w:color="auto"/>
        <w:bottom w:val="none" w:sz="0" w:space="0" w:color="auto"/>
        <w:right w:val="none" w:sz="0" w:space="0" w:color="auto"/>
      </w:divBdr>
    </w:div>
    <w:div w:id="379791875">
      <w:bodyDiv w:val="1"/>
      <w:marLeft w:val="0"/>
      <w:marRight w:val="0"/>
      <w:marTop w:val="0"/>
      <w:marBottom w:val="0"/>
      <w:divBdr>
        <w:top w:val="none" w:sz="0" w:space="0" w:color="auto"/>
        <w:left w:val="none" w:sz="0" w:space="0" w:color="auto"/>
        <w:bottom w:val="none" w:sz="0" w:space="0" w:color="auto"/>
        <w:right w:val="none" w:sz="0" w:space="0" w:color="auto"/>
      </w:divBdr>
    </w:div>
    <w:div w:id="580917134">
      <w:bodyDiv w:val="1"/>
      <w:marLeft w:val="0"/>
      <w:marRight w:val="0"/>
      <w:marTop w:val="0"/>
      <w:marBottom w:val="0"/>
      <w:divBdr>
        <w:top w:val="none" w:sz="0" w:space="0" w:color="auto"/>
        <w:left w:val="none" w:sz="0" w:space="0" w:color="auto"/>
        <w:bottom w:val="none" w:sz="0" w:space="0" w:color="auto"/>
        <w:right w:val="none" w:sz="0" w:space="0" w:color="auto"/>
      </w:divBdr>
    </w:div>
    <w:div w:id="626162792">
      <w:bodyDiv w:val="1"/>
      <w:marLeft w:val="0"/>
      <w:marRight w:val="0"/>
      <w:marTop w:val="0"/>
      <w:marBottom w:val="0"/>
      <w:divBdr>
        <w:top w:val="none" w:sz="0" w:space="0" w:color="auto"/>
        <w:left w:val="none" w:sz="0" w:space="0" w:color="auto"/>
        <w:bottom w:val="none" w:sz="0" w:space="0" w:color="auto"/>
        <w:right w:val="none" w:sz="0" w:space="0" w:color="auto"/>
      </w:divBdr>
    </w:div>
    <w:div w:id="771896254">
      <w:bodyDiv w:val="1"/>
      <w:marLeft w:val="0"/>
      <w:marRight w:val="0"/>
      <w:marTop w:val="0"/>
      <w:marBottom w:val="0"/>
      <w:divBdr>
        <w:top w:val="none" w:sz="0" w:space="0" w:color="auto"/>
        <w:left w:val="none" w:sz="0" w:space="0" w:color="auto"/>
        <w:bottom w:val="none" w:sz="0" w:space="0" w:color="auto"/>
        <w:right w:val="none" w:sz="0" w:space="0" w:color="auto"/>
      </w:divBdr>
      <w:divsChild>
        <w:div w:id="748505636">
          <w:marLeft w:val="-420"/>
          <w:marRight w:val="0"/>
          <w:marTop w:val="0"/>
          <w:marBottom w:val="0"/>
          <w:divBdr>
            <w:top w:val="none" w:sz="0" w:space="0" w:color="auto"/>
            <w:left w:val="none" w:sz="0" w:space="0" w:color="auto"/>
            <w:bottom w:val="none" w:sz="0" w:space="0" w:color="auto"/>
            <w:right w:val="none" w:sz="0" w:space="0" w:color="auto"/>
          </w:divBdr>
          <w:divsChild>
            <w:div w:id="1552418130">
              <w:marLeft w:val="0"/>
              <w:marRight w:val="0"/>
              <w:marTop w:val="0"/>
              <w:marBottom w:val="0"/>
              <w:divBdr>
                <w:top w:val="none" w:sz="0" w:space="0" w:color="auto"/>
                <w:left w:val="none" w:sz="0" w:space="0" w:color="auto"/>
                <w:bottom w:val="none" w:sz="0" w:space="0" w:color="auto"/>
                <w:right w:val="none" w:sz="0" w:space="0" w:color="auto"/>
              </w:divBdr>
              <w:divsChild>
                <w:div w:id="827985473">
                  <w:marLeft w:val="0"/>
                  <w:marRight w:val="0"/>
                  <w:marTop w:val="0"/>
                  <w:marBottom w:val="0"/>
                  <w:divBdr>
                    <w:top w:val="none" w:sz="0" w:space="0" w:color="auto"/>
                    <w:left w:val="none" w:sz="0" w:space="0" w:color="auto"/>
                    <w:bottom w:val="none" w:sz="0" w:space="0" w:color="auto"/>
                    <w:right w:val="none" w:sz="0" w:space="0" w:color="auto"/>
                  </w:divBdr>
                  <w:divsChild>
                    <w:div w:id="362249413">
                      <w:marLeft w:val="0"/>
                      <w:marRight w:val="0"/>
                      <w:marTop w:val="0"/>
                      <w:marBottom w:val="0"/>
                      <w:divBdr>
                        <w:top w:val="none" w:sz="0" w:space="0" w:color="auto"/>
                        <w:left w:val="none" w:sz="0" w:space="0" w:color="auto"/>
                        <w:bottom w:val="none" w:sz="0" w:space="0" w:color="auto"/>
                        <w:right w:val="none" w:sz="0" w:space="0" w:color="auto"/>
                      </w:divBdr>
                    </w:div>
                    <w:div w:id="10434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24131">
          <w:marLeft w:val="-420"/>
          <w:marRight w:val="0"/>
          <w:marTop w:val="0"/>
          <w:marBottom w:val="0"/>
          <w:divBdr>
            <w:top w:val="none" w:sz="0" w:space="0" w:color="auto"/>
            <w:left w:val="none" w:sz="0" w:space="0" w:color="auto"/>
            <w:bottom w:val="none" w:sz="0" w:space="0" w:color="auto"/>
            <w:right w:val="none" w:sz="0" w:space="0" w:color="auto"/>
          </w:divBdr>
          <w:divsChild>
            <w:div w:id="1992099623">
              <w:marLeft w:val="0"/>
              <w:marRight w:val="0"/>
              <w:marTop w:val="0"/>
              <w:marBottom w:val="0"/>
              <w:divBdr>
                <w:top w:val="none" w:sz="0" w:space="0" w:color="auto"/>
                <w:left w:val="none" w:sz="0" w:space="0" w:color="auto"/>
                <w:bottom w:val="none" w:sz="0" w:space="0" w:color="auto"/>
                <w:right w:val="none" w:sz="0" w:space="0" w:color="auto"/>
              </w:divBdr>
              <w:divsChild>
                <w:div w:id="1861429417">
                  <w:marLeft w:val="0"/>
                  <w:marRight w:val="0"/>
                  <w:marTop w:val="0"/>
                  <w:marBottom w:val="0"/>
                  <w:divBdr>
                    <w:top w:val="none" w:sz="0" w:space="0" w:color="auto"/>
                    <w:left w:val="none" w:sz="0" w:space="0" w:color="auto"/>
                    <w:bottom w:val="none" w:sz="0" w:space="0" w:color="auto"/>
                    <w:right w:val="none" w:sz="0" w:space="0" w:color="auto"/>
                  </w:divBdr>
                  <w:divsChild>
                    <w:div w:id="2004578295">
                      <w:marLeft w:val="0"/>
                      <w:marRight w:val="0"/>
                      <w:marTop w:val="0"/>
                      <w:marBottom w:val="0"/>
                      <w:divBdr>
                        <w:top w:val="none" w:sz="0" w:space="0" w:color="auto"/>
                        <w:left w:val="none" w:sz="0" w:space="0" w:color="auto"/>
                        <w:bottom w:val="none" w:sz="0" w:space="0" w:color="auto"/>
                        <w:right w:val="none" w:sz="0" w:space="0" w:color="auto"/>
                      </w:divBdr>
                    </w:div>
                    <w:div w:id="20713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443909">
      <w:bodyDiv w:val="1"/>
      <w:marLeft w:val="0"/>
      <w:marRight w:val="0"/>
      <w:marTop w:val="0"/>
      <w:marBottom w:val="0"/>
      <w:divBdr>
        <w:top w:val="none" w:sz="0" w:space="0" w:color="auto"/>
        <w:left w:val="none" w:sz="0" w:space="0" w:color="auto"/>
        <w:bottom w:val="none" w:sz="0" w:space="0" w:color="auto"/>
        <w:right w:val="none" w:sz="0" w:space="0" w:color="auto"/>
      </w:divBdr>
    </w:div>
    <w:div w:id="1660042001">
      <w:bodyDiv w:val="1"/>
      <w:marLeft w:val="0"/>
      <w:marRight w:val="0"/>
      <w:marTop w:val="0"/>
      <w:marBottom w:val="0"/>
      <w:divBdr>
        <w:top w:val="none" w:sz="0" w:space="0" w:color="auto"/>
        <w:left w:val="none" w:sz="0" w:space="0" w:color="auto"/>
        <w:bottom w:val="none" w:sz="0" w:space="0" w:color="auto"/>
        <w:right w:val="none" w:sz="0" w:space="0" w:color="auto"/>
      </w:divBdr>
    </w:div>
    <w:div w:id="2092071255">
      <w:bodyDiv w:val="1"/>
      <w:marLeft w:val="0"/>
      <w:marRight w:val="0"/>
      <w:marTop w:val="0"/>
      <w:marBottom w:val="0"/>
      <w:divBdr>
        <w:top w:val="none" w:sz="0" w:space="0" w:color="auto"/>
        <w:left w:val="none" w:sz="0" w:space="0" w:color="auto"/>
        <w:bottom w:val="none" w:sz="0" w:space="0" w:color="auto"/>
        <w:right w:val="none" w:sz="0" w:space="0" w:color="auto"/>
      </w:divBdr>
    </w:div>
    <w:div w:id="2100170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nurtureuk.org/" TargetMode="External" Id="rId17" /><Relationship Type="http://schemas.openxmlformats.org/officeDocument/2006/relationships/customXml" Target="../customXml/item2.xml" Id="rId2" /><Relationship Type="http://schemas.openxmlformats.org/officeDocument/2006/relationships/hyperlink" Target="https://www.edpsyched.co.uk/blog/precision-teaching-first-steps-guide-and-faq"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walkthrus.co.uk/" TargetMode="External" Id="rId15"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ducationendowmentfoundation.org.uk/projects-and-evaluation/projects/maximising-the-impact-of-teaching-assistants" TargetMode="External" Id="rId14" /><Relationship Type="http://schemas.openxmlformats.org/officeDocument/2006/relationships/image" Target="/media/image.png" Id="Rccb83fd88a2d47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32954889CE5B47930B597E9F2C51DD" ma:contentTypeVersion="16" ma:contentTypeDescription="Create a new document." ma:contentTypeScope="" ma:versionID="4cbb8c6d092bbf4419a47fd60bb7283d">
  <xsd:schema xmlns:xsd="http://www.w3.org/2001/XMLSchema" xmlns:xs="http://www.w3.org/2001/XMLSchema" xmlns:p="http://schemas.microsoft.com/office/2006/metadata/properties" xmlns:ns2="8e7a396f-0628-4c03-b884-e2cd86f74575" xmlns:ns3="962056dc-1fd6-4b18-8274-addec89d823b" targetNamespace="http://schemas.microsoft.com/office/2006/metadata/properties" ma:root="true" ma:fieldsID="1ac85798e91071a581d1153389bd8f27" ns2:_="" ns3:_="">
    <xsd:import namespace="8e7a396f-0628-4c03-b884-e2cd86f74575"/>
    <xsd:import namespace="962056dc-1fd6-4b18-8274-addec89d82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a396f-0628-4c03-b884-e2cd86f74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6f34b2-783d-4104-bce6-9e8d5627ab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2056dc-1fd6-4b18-8274-addec89d82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80cbde-f3a1-4b67-93af-602d7f3b1c63}" ma:internalName="TaxCatchAll" ma:showField="CatchAllData" ma:web="962056dc-1fd6-4b18-8274-addec89d82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2056dc-1fd6-4b18-8274-addec89d823b" xsi:nil="true"/>
    <lcf76f155ced4ddcb4097134ff3c332f xmlns="8e7a396f-0628-4c03-b884-e2cd86f745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50C137-28B0-40BD-9FE5-7EC5BEE29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a396f-0628-4c03-b884-e2cd86f74575"/>
    <ds:schemaRef ds:uri="962056dc-1fd6-4b18-8274-addec89d8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3048A-1EB8-4055-9A5F-9D9D55174950}">
  <ds:schemaRefs>
    <ds:schemaRef ds:uri="http://schemas.microsoft.com/sharepoint/v3/contenttype/forms"/>
  </ds:schemaRefs>
</ds:datastoreItem>
</file>

<file path=customXml/itemProps3.xml><?xml version="1.0" encoding="utf-8"?>
<ds:datastoreItem xmlns:ds="http://schemas.openxmlformats.org/officeDocument/2006/customXml" ds:itemID="{21C45BAC-3C07-4192-8093-B41827C60CB9}">
  <ds:schemaRefs>
    <ds:schemaRef ds:uri="http://schemas.microsoft.com/office/2006/metadata/properties"/>
    <ds:schemaRef ds:uri="http://schemas.microsoft.com/office/infopath/2007/PartnerControls"/>
    <ds:schemaRef ds:uri="962056dc-1fd6-4b18-8274-addec89d823b"/>
    <ds:schemaRef ds:uri="8e7a396f-0628-4c03-b884-e2cd86f7457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Amy Cooper</cp:lastModifiedBy>
  <cp:revision>731</cp:revision>
  <cp:lastPrinted>2014-09-18T21:26:00Z</cp:lastPrinted>
  <dcterms:created xsi:type="dcterms:W3CDTF">2024-05-02T01:02:00Z</dcterms:created>
  <dcterms:modified xsi:type="dcterms:W3CDTF">2024-10-20T13:04:23Z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0x0101009632954889CE5B47930B597E9F2C51DD</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